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1F78D00A"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5C0D67">
        <w:rPr>
          <w:b/>
          <w:bCs/>
        </w:rPr>
        <w:t>9</w:t>
      </w:r>
      <w:r w:rsidRPr="00561E80">
        <w:rPr>
          <w:b/>
          <w:bCs/>
        </w:rPr>
        <w:t xml:space="preserve"> –</w:t>
      </w:r>
      <w:r w:rsidR="00D9093C">
        <w:rPr>
          <w:b/>
          <w:bCs/>
        </w:rPr>
        <w:t xml:space="preserve"> </w:t>
      </w:r>
      <w:r w:rsidR="005C0D67">
        <w:rPr>
          <w:b/>
          <w:bCs/>
        </w:rPr>
        <w:t>29</w:t>
      </w:r>
      <w:r w:rsidR="00353CC4">
        <w:rPr>
          <w:b/>
          <w:bCs/>
        </w:rPr>
        <w:t xml:space="preserve"> May</w:t>
      </w:r>
      <w:r w:rsidR="004E38AF">
        <w:rPr>
          <w:b/>
          <w:bCs/>
        </w:rPr>
        <w:t xml:space="preserve"> </w:t>
      </w:r>
      <w:r w:rsidRPr="00561E80">
        <w:rPr>
          <w:b/>
          <w:bCs/>
        </w:rPr>
        <w:t>202</w:t>
      </w:r>
      <w:r w:rsidR="00797859">
        <w:rPr>
          <w:b/>
          <w:bCs/>
        </w:rPr>
        <w:t>6</w:t>
      </w:r>
    </w:p>
    <w:p w14:paraId="0C3B89A5" w14:textId="77777777" w:rsidR="00974A5F" w:rsidRPr="00974A5F" w:rsidRDefault="00974A5F" w:rsidP="00974A5F">
      <w:pPr>
        <w:rPr>
          <w:rFonts w:asciiTheme="majorHAnsi" w:eastAsiaTheme="majorEastAsia" w:hAnsiTheme="majorHAnsi" w:cstheme="majorBidi"/>
          <w:color w:val="0F4761" w:themeColor="accent1" w:themeShade="BF"/>
          <w:sz w:val="40"/>
          <w:szCs w:val="40"/>
          <w:lang w:val="en-GB"/>
        </w:rPr>
      </w:pPr>
      <w:r w:rsidRPr="00974A5F">
        <w:rPr>
          <w:rFonts w:asciiTheme="majorHAnsi" w:eastAsiaTheme="majorEastAsia" w:hAnsiTheme="majorHAnsi" w:cstheme="majorBidi"/>
          <w:color w:val="0F4761" w:themeColor="accent1" w:themeShade="BF"/>
          <w:sz w:val="40"/>
          <w:szCs w:val="40"/>
          <w:lang w:val="en-GB"/>
        </w:rPr>
        <w:t>Bylaw for the care of cats</w:t>
      </w:r>
    </w:p>
    <w:p w14:paraId="333CBAE4" w14:textId="77777777" w:rsidR="00974A5F" w:rsidRPr="00974A5F" w:rsidRDefault="00974A5F" w:rsidP="00974A5F">
      <w:pPr>
        <w:rPr>
          <w:lang w:val="en-US"/>
        </w:rPr>
      </w:pPr>
      <w:r w:rsidRPr="00974A5F">
        <w:rPr>
          <w:lang w:val="en-US"/>
        </w:rPr>
        <w:t>Our cat management bylaw comes into effect from 1 June this year.</w:t>
      </w:r>
    </w:p>
    <w:p w14:paraId="3BDA911F" w14:textId="77777777" w:rsidR="00974A5F" w:rsidRPr="00974A5F" w:rsidRDefault="00974A5F" w:rsidP="00974A5F">
      <w:pPr>
        <w:rPr>
          <w:lang w:val="en-US"/>
        </w:rPr>
      </w:pPr>
      <w:r w:rsidRPr="00974A5F">
        <w:rPr>
          <w:lang w:val="en-US"/>
        </w:rPr>
        <w:t>The bylaw requires owners of domestic cats over the age of six months to microchip, desex, and register them with the New Zealand Companion Animal Register. It’s our way to encourage responsible pet ownership.</w:t>
      </w:r>
    </w:p>
    <w:p w14:paraId="4AFE395D" w14:textId="21A2F492" w:rsidR="00974A5F" w:rsidRPr="00974A5F" w:rsidRDefault="00974A5F" w:rsidP="00974A5F">
      <w:pPr>
        <w:rPr>
          <w:lang w:val="en-US"/>
        </w:rPr>
      </w:pPr>
      <w:r w:rsidRPr="00974A5F">
        <w:rPr>
          <w:lang w:val="en-US"/>
        </w:rPr>
        <w:t>Our focus is education over enforcement to ensure that domestic cats are well cared for, can be easily reunited with their families if they get lost, and their population is managed humanely and effectively.</w:t>
      </w:r>
    </w:p>
    <w:p w14:paraId="15EB7C3B" w14:textId="77777777" w:rsidR="00974A5F" w:rsidRPr="00974A5F" w:rsidRDefault="00974A5F" w:rsidP="00974A5F">
      <w:pPr>
        <w:rPr>
          <w:lang w:val="en-US"/>
        </w:rPr>
      </w:pPr>
      <w:r w:rsidRPr="00974A5F">
        <w:rPr>
          <w:lang w:val="en-US"/>
        </w:rPr>
        <w:t>We want to ensure all cat owners meet the required standards by providing clear expectations and consistent support across the community. Veterinarians will continue to provide care without judgement, ensuring everyone feels confident bringing their pets in whenever they need help.</w:t>
      </w:r>
    </w:p>
    <w:p w14:paraId="060995F0" w14:textId="77777777" w:rsidR="00974A5F" w:rsidRPr="00974A5F" w:rsidRDefault="00974A5F" w:rsidP="00974A5F">
      <w:pPr>
        <w:rPr>
          <w:lang w:val="en-US"/>
        </w:rPr>
      </w:pPr>
      <w:r w:rsidRPr="00974A5F">
        <w:rPr>
          <w:lang w:val="en-US"/>
        </w:rPr>
        <w:t>The bylaw may assist in distinguishing feral and stray cats from companion cats by requiring desexing and microchipping but does not have any powers relating to pest cats.</w:t>
      </w:r>
    </w:p>
    <w:p w14:paraId="38C9DC00" w14:textId="77777777" w:rsidR="00974A5F" w:rsidRPr="00974A5F" w:rsidRDefault="00974A5F" w:rsidP="00974A5F">
      <w:pPr>
        <w:rPr>
          <w:lang w:val="en-US"/>
        </w:rPr>
      </w:pPr>
      <w:r w:rsidRPr="00974A5F">
        <w:rPr>
          <w:lang w:val="en-US"/>
        </w:rPr>
        <w:t>Unlike domestic cats, management of pest cats is covered separately under the Tasman Nelson Regional Pest Management Plan, which applies only to pest cats and excludes residential areas. It has specific site-led rules for feral cats in high-value biodiversity areas of Abel Tasman National Park, Waimea Inlet, and St Arnaud.</w:t>
      </w:r>
    </w:p>
    <w:p w14:paraId="3309AE3D" w14:textId="77777777" w:rsidR="00974A5F" w:rsidRPr="00974A5F" w:rsidRDefault="00974A5F" w:rsidP="00974A5F">
      <w:pPr>
        <w:rPr>
          <w:lang w:val="en-US"/>
        </w:rPr>
      </w:pPr>
      <w:r w:rsidRPr="00974A5F">
        <w:rPr>
          <w:lang w:val="en-US"/>
        </w:rPr>
        <w:t>In rural areas with low risk of capturing domestic pets, biosecurity staff can provide advice and, if deemed necessary, may loan live capture traps to landowners.</w:t>
      </w:r>
    </w:p>
    <w:p w14:paraId="16ED7F62" w14:textId="156E2385" w:rsidR="009C6162" w:rsidRDefault="00974A5F" w:rsidP="00974A5F">
      <w:pPr>
        <w:rPr>
          <w:lang w:val="en-US"/>
        </w:rPr>
      </w:pPr>
      <w:r w:rsidRPr="00974A5F">
        <w:rPr>
          <w:lang w:val="en-US"/>
        </w:rPr>
        <w:t xml:space="preserve">Neither the </w:t>
      </w:r>
      <w:proofErr w:type="gramStart"/>
      <w:r w:rsidRPr="00974A5F">
        <w:rPr>
          <w:lang w:val="en-US"/>
        </w:rPr>
        <w:t>bylaw</w:t>
      </w:r>
      <w:proofErr w:type="gramEnd"/>
      <w:r w:rsidRPr="00974A5F">
        <w:rPr>
          <w:lang w:val="en-US"/>
        </w:rPr>
        <w:t xml:space="preserve"> nor the Regional Pest Management Plan provide new powers for community-led feral cat management. This includes individuals or groups taking cat management into their own hands. Owned cats are legally considered property and harming them is unlawful.</w:t>
      </w:r>
    </w:p>
    <w:p w14:paraId="1E1621C3" w14:textId="77777777" w:rsidR="00974A5F" w:rsidRPr="00974A5F" w:rsidRDefault="00974A5F" w:rsidP="00974A5F">
      <w:pPr>
        <w:pStyle w:val="Heading1"/>
        <w:rPr>
          <w:lang w:val="en-US"/>
        </w:rPr>
      </w:pPr>
      <w:r w:rsidRPr="00974A5F">
        <w:rPr>
          <w:lang w:val="en-US"/>
        </w:rPr>
        <w:t xml:space="preserve">Water supply upgrade in Richmond </w:t>
      </w:r>
    </w:p>
    <w:p w14:paraId="521A03B1" w14:textId="038D5823" w:rsidR="00974A5F" w:rsidRPr="00974A5F" w:rsidRDefault="00974A5F" w:rsidP="00974A5F">
      <w:pPr>
        <w:rPr>
          <w:lang w:val="en-US"/>
        </w:rPr>
      </w:pPr>
      <w:r w:rsidRPr="00974A5F">
        <w:rPr>
          <w:lang w:val="en-US"/>
        </w:rPr>
        <w:t>Out with the old and in with the new under Gladstone Road in Richmond.</w:t>
      </w:r>
    </w:p>
    <w:p w14:paraId="4B0C6C93" w14:textId="77777777" w:rsidR="00974A5F" w:rsidRPr="00974A5F" w:rsidRDefault="00974A5F" w:rsidP="00974A5F">
      <w:pPr>
        <w:rPr>
          <w:lang w:val="en-US"/>
        </w:rPr>
      </w:pPr>
      <w:r w:rsidRPr="00974A5F">
        <w:rPr>
          <w:lang w:val="en-US"/>
        </w:rPr>
        <w:lastRenderedPageBreak/>
        <w:t xml:space="preserve">We are renewing the water main along Gladstone Road, from Oxford Street to Three Brothers Corner. This project replaces several existing asbestos cement and cast-iron pipes. </w:t>
      </w:r>
    </w:p>
    <w:p w14:paraId="36AE23FC" w14:textId="4F9F4BAD" w:rsidR="00974A5F" w:rsidRPr="00974A5F" w:rsidRDefault="00974A5F" w:rsidP="00974A5F">
      <w:pPr>
        <w:rPr>
          <w:lang w:val="en-US"/>
        </w:rPr>
      </w:pPr>
      <w:r w:rsidRPr="00974A5F">
        <w:rPr>
          <w:lang w:val="en-US"/>
        </w:rPr>
        <w:t>Some of these pipes have been in the ground since 1945, and in the past 10 years, there have been 12 leaks or bursts on the two mains under the road.</w:t>
      </w:r>
    </w:p>
    <w:p w14:paraId="51A7598E" w14:textId="77777777" w:rsidR="00974A5F" w:rsidRPr="00974A5F" w:rsidRDefault="00974A5F" w:rsidP="00974A5F">
      <w:pPr>
        <w:rPr>
          <w:lang w:val="en-US"/>
        </w:rPr>
      </w:pPr>
      <w:r w:rsidRPr="00974A5F">
        <w:rPr>
          <w:lang w:val="en-US"/>
        </w:rPr>
        <w:t>Donaldson Civil Construction will be replacing the existing 150mm and 100mm water mains with a single 250mm pipe.</w:t>
      </w:r>
    </w:p>
    <w:p w14:paraId="1C2382B7" w14:textId="77777777" w:rsidR="00974A5F" w:rsidRPr="00974A5F" w:rsidRDefault="00974A5F" w:rsidP="00974A5F">
      <w:pPr>
        <w:rPr>
          <w:lang w:val="en-US"/>
        </w:rPr>
      </w:pPr>
      <w:r w:rsidRPr="00974A5F">
        <w:rPr>
          <w:lang w:val="en-US"/>
        </w:rPr>
        <w:t>This is part of a $2.5 million project and starts next month – it’s expected to be finished by March 2027.</w:t>
      </w:r>
    </w:p>
    <w:p w14:paraId="195A7010" w14:textId="77777777" w:rsidR="00974A5F" w:rsidRPr="00974A5F" w:rsidRDefault="00974A5F" w:rsidP="00974A5F">
      <w:pPr>
        <w:rPr>
          <w:lang w:val="en-US"/>
        </w:rPr>
      </w:pPr>
      <w:r w:rsidRPr="00974A5F">
        <w:rPr>
          <w:lang w:val="en-US"/>
        </w:rPr>
        <w:t>There should be minimal water disruptions, except when properties are being hooked over to the new line, but there will be plenty of notice before there are any outages.</w:t>
      </w:r>
    </w:p>
    <w:p w14:paraId="3D89D786" w14:textId="77777777" w:rsidR="00974A5F" w:rsidRPr="00974A5F" w:rsidRDefault="00974A5F" w:rsidP="00974A5F">
      <w:pPr>
        <w:rPr>
          <w:lang w:val="en-US"/>
        </w:rPr>
      </w:pPr>
      <w:r w:rsidRPr="00974A5F">
        <w:rPr>
          <w:lang w:val="en-US"/>
        </w:rPr>
        <w:t>Traffic and pedestrian management will be in place for the duration of the work, but two lanes of traffic along Gladstone Road will be maintained for most of it.</w:t>
      </w:r>
    </w:p>
    <w:p w14:paraId="6C1E14FB" w14:textId="77777777" w:rsidR="00974A5F" w:rsidRPr="00974A5F" w:rsidRDefault="00974A5F" w:rsidP="00974A5F">
      <w:pPr>
        <w:rPr>
          <w:lang w:val="en-US"/>
        </w:rPr>
      </w:pPr>
      <w:r w:rsidRPr="00974A5F">
        <w:rPr>
          <w:lang w:val="en-US"/>
        </w:rPr>
        <w:t xml:space="preserve">During stage one of the project, temporary road closures will be needed on Oxford and Waverley Streets. </w:t>
      </w:r>
      <w:proofErr w:type="gramStart"/>
      <w:r w:rsidRPr="00974A5F">
        <w:rPr>
          <w:lang w:val="en-US"/>
        </w:rPr>
        <w:t>These</w:t>
      </w:r>
      <w:proofErr w:type="gramEnd"/>
      <w:r w:rsidRPr="00974A5F">
        <w:rPr>
          <w:lang w:val="en-US"/>
        </w:rPr>
        <w:t xml:space="preserve"> won’t happen at the same time, and we’ll give residents plenty of notice beforehand.</w:t>
      </w:r>
    </w:p>
    <w:p w14:paraId="5917D133" w14:textId="77777777" w:rsidR="00974A5F" w:rsidRPr="00974A5F" w:rsidRDefault="00974A5F" w:rsidP="00974A5F">
      <w:pPr>
        <w:rPr>
          <w:lang w:val="en-US"/>
        </w:rPr>
      </w:pPr>
      <w:r w:rsidRPr="00974A5F">
        <w:rPr>
          <w:lang w:val="en-US"/>
        </w:rPr>
        <w:t xml:space="preserve">Vehicle access to some properties will be interrupted at times, but our contractor will work with individual </w:t>
      </w:r>
      <w:proofErr w:type="gramStart"/>
      <w:r w:rsidRPr="00974A5F">
        <w:rPr>
          <w:lang w:val="en-US"/>
        </w:rPr>
        <w:t>properties</w:t>
      </w:r>
      <w:proofErr w:type="gramEnd"/>
      <w:r w:rsidRPr="00974A5F">
        <w:rPr>
          <w:lang w:val="en-US"/>
        </w:rPr>
        <w:t xml:space="preserve"> and businesses to address any specific needs. Pedestrian access to properties will always be maintained.</w:t>
      </w:r>
    </w:p>
    <w:p w14:paraId="01C180A6" w14:textId="77777777" w:rsidR="00974A5F" w:rsidRPr="00974A5F" w:rsidRDefault="00974A5F" w:rsidP="00974A5F">
      <w:pPr>
        <w:rPr>
          <w:lang w:val="en-US"/>
        </w:rPr>
      </w:pPr>
      <w:r w:rsidRPr="00974A5F">
        <w:rPr>
          <w:lang w:val="en-US"/>
        </w:rPr>
        <w:t xml:space="preserve">Download the </w:t>
      </w:r>
      <w:proofErr w:type="spellStart"/>
      <w:r w:rsidRPr="00974A5F">
        <w:rPr>
          <w:lang w:val="en-US"/>
        </w:rPr>
        <w:t>Antenno</w:t>
      </w:r>
      <w:proofErr w:type="spellEnd"/>
      <w:r w:rsidRPr="00974A5F">
        <w:rPr>
          <w:lang w:val="en-US"/>
        </w:rPr>
        <w:t xml:space="preserve"> app to keep up to date with any roading and water disruptions.</w:t>
      </w:r>
    </w:p>
    <w:p w14:paraId="7328A48D" w14:textId="77777777" w:rsidR="00974A5F" w:rsidRPr="00974A5F" w:rsidRDefault="00974A5F" w:rsidP="00974A5F">
      <w:pPr>
        <w:pStyle w:val="Heading1"/>
        <w:rPr>
          <w:lang w:val="en-US"/>
        </w:rPr>
      </w:pPr>
      <w:r w:rsidRPr="00974A5F">
        <w:rPr>
          <w:lang w:val="en-US"/>
        </w:rPr>
        <w:t>The 2025 storm recovery continues</w:t>
      </w:r>
    </w:p>
    <w:p w14:paraId="793D9CFF" w14:textId="2D271D37" w:rsidR="00974A5F" w:rsidRPr="00974A5F" w:rsidRDefault="00974A5F" w:rsidP="00974A5F">
      <w:pPr>
        <w:rPr>
          <w:lang w:val="en-US"/>
        </w:rPr>
      </w:pPr>
      <w:r w:rsidRPr="00974A5F">
        <w:rPr>
          <w:lang w:val="en-US"/>
        </w:rPr>
        <w:t>Eleven months on from the severe storms that hit our region, recovery work is still progressing steadily.</w:t>
      </w:r>
    </w:p>
    <w:p w14:paraId="4BBCD281" w14:textId="77777777" w:rsidR="00974A5F" w:rsidRPr="00974A5F" w:rsidRDefault="00974A5F" w:rsidP="00974A5F">
      <w:pPr>
        <w:rPr>
          <w:lang w:val="en-US"/>
        </w:rPr>
      </w:pPr>
      <w:r w:rsidRPr="00974A5F">
        <w:rPr>
          <w:lang w:val="en-US"/>
        </w:rPr>
        <w:t xml:space="preserve">Work is well underway on several major roading projects that require significant investment and detailed geotechnical assessment. These include </w:t>
      </w:r>
      <w:proofErr w:type="spellStart"/>
      <w:r w:rsidRPr="00974A5F">
        <w:rPr>
          <w:lang w:val="en-US"/>
        </w:rPr>
        <w:t>Riwaka</w:t>
      </w:r>
      <w:proofErr w:type="spellEnd"/>
      <w:r w:rsidRPr="00974A5F">
        <w:rPr>
          <w:lang w:val="en-US"/>
        </w:rPr>
        <w:t xml:space="preserve">-Sandy Bay Road (particularly the hill section to </w:t>
      </w:r>
      <w:proofErr w:type="spellStart"/>
      <w:r w:rsidRPr="00974A5F">
        <w:rPr>
          <w:lang w:val="en-US"/>
        </w:rPr>
        <w:t>Mārahau</w:t>
      </w:r>
      <w:proofErr w:type="spellEnd"/>
      <w:r w:rsidRPr="00974A5F">
        <w:rPr>
          <w:lang w:val="en-US"/>
        </w:rPr>
        <w:t xml:space="preserve">), Kaiteriteri-Sandy Bay Road, and Motueka River West Bank Road. We have also been working with the Department of Conservation to get Graham Valley Road repairs done, which should be </w:t>
      </w:r>
      <w:proofErr w:type="gramStart"/>
      <w:r w:rsidRPr="00974A5F">
        <w:rPr>
          <w:lang w:val="en-US"/>
        </w:rPr>
        <w:t>complete</w:t>
      </w:r>
      <w:proofErr w:type="gramEnd"/>
      <w:r w:rsidRPr="00974A5F">
        <w:rPr>
          <w:lang w:val="en-US"/>
        </w:rPr>
        <w:t xml:space="preserve"> by spring.</w:t>
      </w:r>
    </w:p>
    <w:p w14:paraId="25E4800C" w14:textId="77777777" w:rsidR="00974A5F" w:rsidRPr="00974A5F" w:rsidRDefault="00974A5F" w:rsidP="00974A5F">
      <w:pPr>
        <w:rPr>
          <w:lang w:val="en-US"/>
        </w:rPr>
      </w:pPr>
      <w:r w:rsidRPr="00974A5F">
        <w:rPr>
          <w:lang w:val="en-US"/>
        </w:rPr>
        <w:t>Crews also continue to make good progress on smaller repair sites. More than 700 jobs were completed between October and December 2025, with a further 400 finished between January and March 2026.</w:t>
      </w:r>
    </w:p>
    <w:p w14:paraId="4A111663" w14:textId="77777777" w:rsidR="00974A5F" w:rsidRPr="00974A5F" w:rsidRDefault="00974A5F" w:rsidP="00974A5F">
      <w:pPr>
        <w:rPr>
          <w:lang w:val="en-US"/>
        </w:rPr>
      </w:pPr>
      <w:r w:rsidRPr="00974A5F">
        <w:rPr>
          <w:lang w:val="en-US"/>
        </w:rPr>
        <w:t>We have received $5.1 million in response and recovery phase funding, with the remaining $18.95 million now approved by the New Zealand Transport Agency, enabling continued momentum across roading recovery projects.</w:t>
      </w:r>
    </w:p>
    <w:p w14:paraId="0C94BF7E" w14:textId="77777777" w:rsidR="00974A5F" w:rsidRPr="00974A5F" w:rsidRDefault="00974A5F" w:rsidP="00974A5F">
      <w:pPr>
        <w:rPr>
          <w:lang w:val="en-US"/>
        </w:rPr>
      </w:pPr>
      <w:r w:rsidRPr="00974A5F">
        <w:rPr>
          <w:lang w:val="en-US"/>
        </w:rPr>
        <w:lastRenderedPageBreak/>
        <w:t xml:space="preserve">The rivers recovery </w:t>
      </w:r>
      <w:proofErr w:type="spellStart"/>
      <w:r w:rsidRPr="00974A5F">
        <w:rPr>
          <w:lang w:val="en-US"/>
        </w:rPr>
        <w:t>programme</w:t>
      </w:r>
      <w:proofErr w:type="spellEnd"/>
      <w:r w:rsidRPr="00974A5F">
        <w:rPr>
          <w:lang w:val="en-US"/>
        </w:rPr>
        <w:t xml:space="preserve"> has also shifted from immediate response work to a more planned, long-term approach, with crews expected to work full-time on this </w:t>
      </w:r>
      <w:proofErr w:type="spellStart"/>
      <w:r w:rsidRPr="00974A5F">
        <w:rPr>
          <w:lang w:val="en-US"/>
        </w:rPr>
        <w:t>programme</w:t>
      </w:r>
      <w:proofErr w:type="spellEnd"/>
      <w:r w:rsidRPr="00974A5F">
        <w:rPr>
          <w:lang w:val="en-US"/>
        </w:rPr>
        <w:t xml:space="preserve"> over the next 18</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24 months.</w:t>
      </w:r>
    </w:p>
    <w:p w14:paraId="4182EAFD" w14:textId="689CFC7D" w:rsidR="00974A5F" w:rsidRPr="00974A5F" w:rsidRDefault="00974A5F" w:rsidP="00974A5F">
      <w:pPr>
        <w:rPr>
          <w:lang w:val="en-US"/>
        </w:rPr>
      </w:pPr>
      <w:r w:rsidRPr="00974A5F">
        <w:rPr>
          <w:lang w:val="en-US"/>
        </w:rPr>
        <w:t xml:space="preserve">Further marine clean-up work is also planned following reports of debris on the Motueka Sandbar, in Abel Tasman National Park, and on Farewell Spit. The Harbourmaster will carry out a survey from </w:t>
      </w:r>
      <w:proofErr w:type="spellStart"/>
      <w:r w:rsidRPr="00974A5F">
        <w:rPr>
          <w:lang w:val="en-US"/>
        </w:rPr>
        <w:t>Pūponga</w:t>
      </w:r>
      <w:proofErr w:type="spellEnd"/>
      <w:r w:rsidRPr="00974A5F">
        <w:rPr>
          <w:lang w:val="en-US"/>
        </w:rPr>
        <w:t xml:space="preserve"> to </w:t>
      </w:r>
      <w:proofErr w:type="spellStart"/>
      <w:r w:rsidRPr="00974A5F">
        <w:rPr>
          <w:lang w:val="en-US"/>
        </w:rPr>
        <w:t>Māpua</w:t>
      </w:r>
      <w:proofErr w:type="spellEnd"/>
      <w:r w:rsidRPr="00974A5F">
        <w:rPr>
          <w:lang w:val="en-US"/>
        </w:rPr>
        <w:t xml:space="preserve">, alongside rubbish collection from </w:t>
      </w:r>
      <w:proofErr w:type="spellStart"/>
      <w:r w:rsidRPr="00974A5F">
        <w:rPr>
          <w:lang w:val="en-US"/>
        </w:rPr>
        <w:t>Onetahua</w:t>
      </w:r>
      <w:proofErr w:type="spellEnd"/>
      <w:r w:rsidRPr="00974A5F">
        <w:rPr>
          <w:lang w:val="en-US"/>
        </w:rPr>
        <w:t xml:space="preserve"> to Farewell Spit.</w:t>
      </w:r>
    </w:p>
    <w:p w14:paraId="567DB7D0" w14:textId="77777777" w:rsidR="00974A5F" w:rsidRPr="00974A5F" w:rsidRDefault="00974A5F" w:rsidP="00974A5F">
      <w:pPr>
        <w:rPr>
          <w:lang w:val="en-US"/>
        </w:rPr>
      </w:pPr>
      <w:r w:rsidRPr="00974A5F">
        <w:rPr>
          <w:lang w:val="en-US"/>
        </w:rPr>
        <w:t>In the social recovery space, work is underway for an in-house group of volunteers to form a Recovery Navigator Taskforce. This team of around six trained staff will be ready to support affected communities quickly in future events.</w:t>
      </w:r>
    </w:p>
    <w:p w14:paraId="20BFC321" w14:textId="77777777" w:rsidR="00974A5F" w:rsidRPr="00974A5F" w:rsidRDefault="00974A5F" w:rsidP="00974A5F">
      <w:pPr>
        <w:pStyle w:val="Heading1"/>
        <w:rPr>
          <w:lang w:val="en-US"/>
        </w:rPr>
      </w:pPr>
      <w:r w:rsidRPr="00974A5F">
        <w:rPr>
          <w:lang w:val="en-US"/>
        </w:rPr>
        <w:t>Committee considering Nelson Tasman’s shared transport trip</w:t>
      </w:r>
    </w:p>
    <w:p w14:paraId="77AD8873" w14:textId="77777777" w:rsidR="00974A5F" w:rsidRPr="00974A5F" w:rsidRDefault="00974A5F" w:rsidP="00974A5F">
      <w:pPr>
        <w:rPr>
          <w:lang w:val="en-US"/>
        </w:rPr>
      </w:pPr>
      <w:r w:rsidRPr="00974A5F">
        <w:rPr>
          <w:lang w:val="en-US"/>
        </w:rPr>
        <w:t>It’s a fair expectation for road users to experience similar standards of transport infrastructure and services regardless of regional boundaries.</w:t>
      </w:r>
    </w:p>
    <w:p w14:paraId="57589E36" w14:textId="77777777" w:rsidR="00974A5F" w:rsidRPr="00974A5F" w:rsidRDefault="00974A5F" w:rsidP="00974A5F">
      <w:pPr>
        <w:rPr>
          <w:lang w:val="en-US"/>
        </w:rPr>
      </w:pPr>
      <w:r w:rsidRPr="00974A5F">
        <w:rPr>
          <w:lang w:val="en-US"/>
        </w:rPr>
        <w:t xml:space="preserve">Having a Joint Nelson Tasman Regional Transport Committee offers a united approach to transport across the Top of the South, while also increasing </w:t>
      </w:r>
      <w:proofErr w:type="gramStart"/>
      <w:r w:rsidRPr="00974A5F">
        <w:rPr>
          <w:lang w:val="en-US"/>
        </w:rPr>
        <w:t>efficiencies</w:t>
      </w:r>
      <w:proofErr w:type="gramEnd"/>
      <w:r w:rsidRPr="00974A5F">
        <w:rPr>
          <w:lang w:val="en-US"/>
        </w:rPr>
        <w:t xml:space="preserve"> and reducing complexity in future decision-making.</w:t>
      </w:r>
    </w:p>
    <w:p w14:paraId="7DBA4FF6" w14:textId="77777777" w:rsidR="00974A5F" w:rsidRPr="00974A5F" w:rsidRDefault="00974A5F" w:rsidP="00974A5F">
      <w:pPr>
        <w:rPr>
          <w:lang w:val="en-US"/>
        </w:rPr>
      </w:pPr>
      <w:r w:rsidRPr="00974A5F">
        <w:rPr>
          <w:lang w:val="en-US"/>
        </w:rPr>
        <w:t>The Committee is responsible for preparing key joint transport plans for adoption by the Tasman District and Nelson City Councils.</w:t>
      </w:r>
    </w:p>
    <w:p w14:paraId="6F9A821B" w14:textId="77777777" w:rsidR="00974A5F" w:rsidRPr="00974A5F" w:rsidRDefault="00974A5F" w:rsidP="00974A5F">
      <w:pPr>
        <w:rPr>
          <w:lang w:val="en-US"/>
        </w:rPr>
      </w:pPr>
      <w:r w:rsidRPr="00974A5F">
        <w:rPr>
          <w:lang w:val="en-US"/>
        </w:rPr>
        <w:t>These include the Joint Regional Land Transport Plan, Regional Public Transport Plan, and Speed Management Plan, along with all required consultation processes.</w:t>
      </w:r>
    </w:p>
    <w:p w14:paraId="157E3BD3" w14:textId="77777777" w:rsidR="00974A5F" w:rsidRPr="00974A5F" w:rsidRDefault="00974A5F" w:rsidP="00974A5F">
      <w:pPr>
        <w:rPr>
          <w:lang w:val="en-US"/>
        </w:rPr>
      </w:pPr>
      <w:r w:rsidRPr="00974A5F">
        <w:rPr>
          <w:lang w:val="en-US"/>
        </w:rPr>
        <w:t>It can approve submissions on external policy documents and has operational oversight of the Nelson Tasman Public Transport Operations Contract.</w:t>
      </w:r>
    </w:p>
    <w:p w14:paraId="26C9C46D" w14:textId="77777777" w:rsidR="00974A5F" w:rsidRPr="00974A5F" w:rsidRDefault="00974A5F" w:rsidP="00974A5F">
      <w:pPr>
        <w:rPr>
          <w:lang w:val="en-US"/>
        </w:rPr>
      </w:pPr>
      <w:r w:rsidRPr="00974A5F">
        <w:rPr>
          <w:lang w:val="en-US"/>
        </w:rPr>
        <w:t xml:space="preserve">Financially, it </w:t>
      </w:r>
      <w:proofErr w:type="gramStart"/>
      <w:r w:rsidRPr="00974A5F">
        <w:rPr>
          <w:lang w:val="en-US"/>
        </w:rPr>
        <w:t>oversees</w:t>
      </w:r>
      <w:proofErr w:type="gramEnd"/>
      <w:r w:rsidRPr="00974A5F">
        <w:rPr>
          <w:lang w:val="en-US"/>
        </w:rPr>
        <w:t xml:space="preserve"> public transport budgets and may recommend additional funding for council approval if needed.</w:t>
      </w:r>
    </w:p>
    <w:p w14:paraId="25815AF9" w14:textId="77777777" w:rsidR="00974A5F" w:rsidRPr="00974A5F" w:rsidRDefault="00974A5F" w:rsidP="00974A5F">
      <w:pPr>
        <w:rPr>
          <w:lang w:val="en-US"/>
        </w:rPr>
      </w:pPr>
      <w:r w:rsidRPr="00974A5F">
        <w:rPr>
          <w:lang w:val="en-US"/>
        </w:rPr>
        <w:t>Membership includes two representatives from each council, one voting representative from Waka Kotahi, and a non-voting iwi representative. Each council can nominate two further members to act as alternates.</w:t>
      </w:r>
    </w:p>
    <w:p w14:paraId="6E8BBFF8" w14:textId="77777777" w:rsidR="00974A5F" w:rsidRPr="00974A5F" w:rsidRDefault="00974A5F" w:rsidP="00974A5F">
      <w:pPr>
        <w:rPr>
          <w:lang w:val="en-US"/>
        </w:rPr>
      </w:pPr>
      <w:r w:rsidRPr="00974A5F">
        <w:rPr>
          <w:lang w:val="en-US"/>
        </w:rPr>
        <w:t>The chair and deputy roles alternate between councils each term. For the 2025</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2028 triennium, Nelson Mayor Nick Smith is Chair and Tasman Deputy Mayor Brent Maru is the Deputy Chair.</w:t>
      </w:r>
    </w:p>
    <w:p w14:paraId="0250922C" w14:textId="77777777" w:rsidR="00974A5F" w:rsidRPr="00974A5F" w:rsidRDefault="00974A5F" w:rsidP="00974A5F">
      <w:pPr>
        <w:rPr>
          <w:lang w:val="en-US"/>
        </w:rPr>
      </w:pPr>
      <w:proofErr w:type="spellStart"/>
      <w:r w:rsidRPr="00974A5F">
        <w:rPr>
          <w:lang w:val="en-US"/>
        </w:rPr>
        <w:t>Councillors</w:t>
      </w:r>
      <w:proofErr w:type="spellEnd"/>
      <w:r w:rsidRPr="00974A5F">
        <w:rPr>
          <w:lang w:val="en-US"/>
        </w:rPr>
        <w:t xml:space="preserve"> Jo Ellis and Mel Courtney are the other representatives for Tasman and Nelson, with Tasman Mayor Tim King an ex officio member of the committee.</w:t>
      </w:r>
    </w:p>
    <w:p w14:paraId="680445DF" w14:textId="77777777" w:rsidR="00974A5F" w:rsidRPr="00974A5F" w:rsidRDefault="00974A5F" w:rsidP="00974A5F">
      <w:pPr>
        <w:rPr>
          <w:lang w:val="en-US"/>
        </w:rPr>
      </w:pPr>
      <w:r w:rsidRPr="00974A5F">
        <w:rPr>
          <w:lang w:val="en-US"/>
        </w:rPr>
        <w:lastRenderedPageBreak/>
        <w:t>The Committee meets on a quarterly basis, and this triennium is hosted by Nelson City Council.</w:t>
      </w:r>
    </w:p>
    <w:p w14:paraId="06F97C72" w14:textId="77777777" w:rsidR="00974A5F" w:rsidRPr="00974A5F" w:rsidRDefault="00974A5F" w:rsidP="00974A5F">
      <w:pPr>
        <w:rPr>
          <w:lang w:val="en-US"/>
        </w:rPr>
      </w:pPr>
      <w:r w:rsidRPr="00974A5F">
        <w:rPr>
          <w:lang w:val="en-US"/>
        </w:rPr>
        <w:t>Meetings are open to the public to attend in person and are live-streamed.</w:t>
      </w:r>
    </w:p>
    <w:p w14:paraId="5B7BE579" w14:textId="77777777" w:rsidR="00974A5F" w:rsidRPr="00974A5F" w:rsidRDefault="00974A5F" w:rsidP="00974A5F">
      <w:pPr>
        <w:pStyle w:val="Heading1"/>
        <w:rPr>
          <w:lang w:val="en-US"/>
        </w:rPr>
      </w:pPr>
      <w:r w:rsidRPr="00974A5F">
        <w:rPr>
          <w:lang w:val="en-US"/>
        </w:rPr>
        <w:t>Views sought on Tata Beach property</w:t>
      </w:r>
    </w:p>
    <w:p w14:paraId="3B1F4CB7" w14:textId="77777777" w:rsidR="00974A5F" w:rsidRPr="00974A5F" w:rsidRDefault="00974A5F" w:rsidP="00974A5F">
      <w:pPr>
        <w:rPr>
          <w:lang w:val="en-US"/>
        </w:rPr>
      </w:pPr>
      <w:r w:rsidRPr="00974A5F">
        <w:rPr>
          <w:lang w:val="en-US"/>
        </w:rPr>
        <w:t>We’ve reviewed various Council-owned properties across Tasman District and identified some as potentially being surplus to requirements.</w:t>
      </w:r>
    </w:p>
    <w:p w14:paraId="3ACEE8B0" w14:textId="77777777" w:rsidR="00974A5F" w:rsidRPr="00974A5F" w:rsidRDefault="00974A5F" w:rsidP="00974A5F">
      <w:pPr>
        <w:rPr>
          <w:lang w:val="en-US"/>
        </w:rPr>
      </w:pPr>
      <w:r w:rsidRPr="00974A5F">
        <w:rPr>
          <w:lang w:val="en-US"/>
        </w:rPr>
        <w:t>One of those properties is at the northern end of Tata Beach at 29 Cornwell Place.</w:t>
      </w:r>
    </w:p>
    <w:p w14:paraId="2EC18A78" w14:textId="77777777" w:rsidR="00974A5F" w:rsidRPr="00974A5F" w:rsidRDefault="00974A5F" w:rsidP="00974A5F">
      <w:pPr>
        <w:rPr>
          <w:lang w:val="en-US"/>
        </w:rPr>
      </w:pPr>
      <w:r w:rsidRPr="00974A5F">
        <w:rPr>
          <w:lang w:val="en-US"/>
        </w:rPr>
        <w:t>The property, acquired in 1993, is freehold land and has been used for a combination of public access to the northern end of Tata Beach, informal public car parking, and commercial use.</w:t>
      </w:r>
    </w:p>
    <w:p w14:paraId="51E9F1F6" w14:textId="730E0DFC" w:rsidR="00974A5F" w:rsidRPr="00974A5F" w:rsidRDefault="00974A5F" w:rsidP="00974A5F">
      <w:pPr>
        <w:rPr>
          <w:lang w:val="en-US"/>
        </w:rPr>
      </w:pPr>
      <w:r w:rsidRPr="00974A5F">
        <w:rPr>
          <w:lang w:val="en-US"/>
        </w:rPr>
        <w:t>A formed but informal track across the property provides public access between Cornwall Place and the north end of the Tata Beach foreshore. The Sea Scouts building located on the site is owned by the Council.</w:t>
      </w:r>
    </w:p>
    <w:p w14:paraId="16F45871" w14:textId="77777777" w:rsidR="00974A5F" w:rsidRPr="00974A5F" w:rsidRDefault="00974A5F" w:rsidP="00974A5F">
      <w:pPr>
        <w:rPr>
          <w:lang w:val="en-US"/>
        </w:rPr>
      </w:pPr>
      <w:r w:rsidRPr="00974A5F">
        <w:rPr>
          <w:lang w:val="en-US"/>
        </w:rPr>
        <w:t>A popular commercial kayak company operates from the adjoining property at 27 Cornwall Place and has historically used part of 29 Cornwall Place for kayak storage and operational purposes.</w:t>
      </w:r>
    </w:p>
    <w:p w14:paraId="36F19402" w14:textId="77777777" w:rsidR="00974A5F" w:rsidRPr="00974A5F" w:rsidRDefault="00974A5F" w:rsidP="00974A5F">
      <w:pPr>
        <w:rPr>
          <w:lang w:val="en-US"/>
        </w:rPr>
      </w:pPr>
      <w:r w:rsidRPr="00974A5F">
        <w:rPr>
          <w:lang w:val="en-US"/>
        </w:rPr>
        <w:t>While this property is not zoned as a reserve or vested as reserve, it has primarily been used for community and recreational purposes, so we want community feedback before any final decision is made.</w:t>
      </w:r>
    </w:p>
    <w:p w14:paraId="6CC7E9F7" w14:textId="77777777" w:rsidR="00974A5F" w:rsidRPr="00974A5F" w:rsidRDefault="00974A5F" w:rsidP="00974A5F">
      <w:pPr>
        <w:rPr>
          <w:lang w:val="en-US"/>
        </w:rPr>
      </w:pPr>
      <w:r w:rsidRPr="00974A5F">
        <w:rPr>
          <w:lang w:val="en-US"/>
        </w:rPr>
        <w:t xml:space="preserve">We are now seeking community input </w:t>
      </w:r>
      <w:proofErr w:type="gramStart"/>
      <w:r w:rsidRPr="00974A5F">
        <w:rPr>
          <w:lang w:val="en-US"/>
        </w:rPr>
        <w:t>about</w:t>
      </w:r>
      <w:proofErr w:type="gramEnd"/>
      <w:r w:rsidRPr="00974A5F">
        <w:rPr>
          <w:lang w:val="en-US"/>
        </w:rPr>
        <w:t xml:space="preserve"> potential options identified:</w:t>
      </w:r>
    </w:p>
    <w:p w14:paraId="4C678F62" w14:textId="77777777" w:rsidR="00974A5F" w:rsidRPr="00974A5F" w:rsidRDefault="00974A5F" w:rsidP="00974A5F">
      <w:pPr>
        <w:pStyle w:val="ListParagraph"/>
        <w:numPr>
          <w:ilvl w:val="0"/>
          <w:numId w:val="26"/>
        </w:numPr>
        <w:rPr>
          <w:lang w:val="en-US"/>
        </w:rPr>
      </w:pPr>
      <w:r w:rsidRPr="00974A5F">
        <w:rPr>
          <w:lang w:val="en-US"/>
        </w:rPr>
        <w:t>Option A – Sell the entire site on the open market.</w:t>
      </w:r>
    </w:p>
    <w:p w14:paraId="3BF476BF" w14:textId="77777777" w:rsidR="00974A5F" w:rsidRPr="00974A5F" w:rsidRDefault="00974A5F" w:rsidP="00974A5F">
      <w:pPr>
        <w:pStyle w:val="ListParagraph"/>
        <w:numPr>
          <w:ilvl w:val="0"/>
          <w:numId w:val="26"/>
        </w:numPr>
        <w:rPr>
          <w:lang w:val="en-US"/>
        </w:rPr>
      </w:pPr>
      <w:r w:rsidRPr="00974A5F">
        <w:rPr>
          <w:lang w:val="en-US"/>
        </w:rPr>
        <w:t>Option B – Sell part of the site to the adjoining landowner, retaining the rest as reserve.</w:t>
      </w:r>
    </w:p>
    <w:p w14:paraId="2C7C568E" w14:textId="7D3B7361" w:rsidR="00974A5F" w:rsidRPr="00974A5F" w:rsidRDefault="00974A5F" w:rsidP="00974A5F">
      <w:pPr>
        <w:pStyle w:val="ListParagraph"/>
        <w:numPr>
          <w:ilvl w:val="0"/>
          <w:numId w:val="26"/>
        </w:numPr>
        <w:rPr>
          <w:lang w:val="en-US"/>
        </w:rPr>
      </w:pPr>
      <w:r w:rsidRPr="00974A5F">
        <w:rPr>
          <w:lang w:val="en-US"/>
        </w:rPr>
        <w:t>Option C – Retain the site and grant a lease for the on-going commercial operation.</w:t>
      </w:r>
    </w:p>
    <w:p w14:paraId="39113EE8" w14:textId="421AF945" w:rsidR="00974A5F" w:rsidRPr="00974A5F" w:rsidRDefault="00974A5F" w:rsidP="00974A5F">
      <w:pPr>
        <w:rPr>
          <w:lang w:val="en-US"/>
        </w:rPr>
      </w:pPr>
      <w:r w:rsidRPr="00974A5F">
        <w:rPr>
          <w:lang w:val="en-US"/>
        </w:rPr>
        <w:t xml:space="preserve">Have your say and see more detail on each of these proposed options at </w:t>
      </w:r>
      <w:hyperlink r:id="rId5" w:history="1">
        <w:r w:rsidRPr="00974A5F">
          <w:rPr>
            <w:rStyle w:val="Hyperlink"/>
            <w:lang w:val="en-US"/>
          </w:rPr>
          <w:t>shape.tasman.govt.nz/</w:t>
        </w:r>
        <w:proofErr w:type="spellStart"/>
        <w:r w:rsidRPr="00974A5F">
          <w:rPr>
            <w:rStyle w:val="Hyperlink"/>
            <w:lang w:val="en-US"/>
          </w:rPr>
          <w:t>cornwall</w:t>
        </w:r>
        <w:proofErr w:type="spellEnd"/>
      </w:hyperlink>
      <w:r w:rsidRPr="00974A5F">
        <w:rPr>
          <w:lang w:val="en-US"/>
        </w:rPr>
        <w:t>.</w:t>
      </w:r>
      <w:r>
        <w:rPr>
          <w:lang w:val="en-US"/>
        </w:rPr>
        <w:t xml:space="preserve"> </w:t>
      </w:r>
      <w:r w:rsidRPr="00974A5F">
        <w:rPr>
          <w:lang w:val="en-US"/>
        </w:rPr>
        <w:t xml:space="preserve">Submissions </w:t>
      </w:r>
      <w:proofErr w:type="gramStart"/>
      <w:r w:rsidRPr="00974A5F">
        <w:rPr>
          <w:lang w:val="en-US"/>
        </w:rPr>
        <w:t>close</w:t>
      </w:r>
      <w:proofErr w:type="gramEnd"/>
      <w:r w:rsidRPr="00974A5F">
        <w:rPr>
          <w:lang w:val="en-US"/>
        </w:rPr>
        <w:t xml:space="preserve"> Friday 12 June.</w:t>
      </w:r>
    </w:p>
    <w:p w14:paraId="10602F7A" w14:textId="77777777" w:rsidR="00974A5F" w:rsidRPr="00974A5F" w:rsidRDefault="00974A5F" w:rsidP="00974A5F">
      <w:pPr>
        <w:pStyle w:val="Heading1"/>
        <w:rPr>
          <w:lang w:val="en-US"/>
        </w:rPr>
      </w:pPr>
      <w:r w:rsidRPr="00974A5F">
        <w:rPr>
          <w:lang w:val="en-US"/>
        </w:rPr>
        <w:t>Help in a heartbeat</w:t>
      </w:r>
    </w:p>
    <w:p w14:paraId="550A0BA6" w14:textId="77777777" w:rsidR="00974A5F" w:rsidRPr="00974A5F" w:rsidRDefault="00974A5F" w:rsidP="00974A5F">
      <w:pPr>
        <w:rPr>
          <w:lang w:val="en-US"/>
        </w:rPr>
      </w:pPr>
      <w:r w:rsidRPr="00974A5F">
        <w:rPr>
          <w:lang w:val="en-US"/>
        </w:rPr>
        <w:t>There are small portable devices dotted all over the Tasman District that are here to potentially save lives.</w:t>
      </w:r>
    </w:p>
    <w:p w14:paraId="7D6DBF36" w14:textId="77777777" w:rsidR="00974A5F" w:rsidRPr="00974A5F" w:rsidRDefault="00974A5F" w:rsidP="00974A5F">
      <w:pPr>
        <w:rPr>
          <w:lang w:val="en-US"/>
        </w:rPr>
      </w:pPr>
      <w:r w:rsidRPr="00974A5F">
        <w:rPr>
          <w:lang w:val="en-US"/>
        </w:rPr>
        <w:t>AEDs or automated external defibrillators are portable, emergency medical devices used to help somebody experiencing sudden cardiac arrest (SCA).</w:t>
      </w:r>
    </w:p>
    <w:p w14:paraId="764D67A3" w14:textId="77777777" w:rsidR="00974A5F" w:rsidRPr="00974A5F" w:rsidRDefault="00974A5F" w:rsidP="00974A5F">
      <w:pPr>
        <w:rPr>
          <w:lang w:val="en-US"/>
        </w:rPr>
      </w:pPr>
      <w:r w:rsidRPr="00974A5F">
        <w:rPr>
          <w:lang w:val="en-US"/>
        </w:rPr>
        <w:lastRenderedPageBreak/>
        <w:t>SCA happens when the electrical system of the heart becomes chaotic, causing it to stop beating effectively. It’s not the same as a heart attack; it’s an electrical problem, whereas a heart attack is a blood circulation problem.</w:t>
      </w:r>
    </w:p>
    <w:p w14:paraId="128DBD25" w14:textId="77777777" w:rsidR="00974A5F" w:rsidRPr="00974A5F" w:rsidRDefault="00974A5F" w:rsidP="00974A5F">
      <w:pPr>
        <w:rPr>
          <w:lang w:val="en-US"/>
        </w:rPr>
      </w:pPr>
      <w:r w:rsidRPr="00974A5F">
        <w:rPr>
          <w:lang w:val="en-US"/>
        </w:rPr>
        <w:t xml:space="preserve">SCA is one of the leading causes of death in Aotearoa New Zealand and can happen to anybody, anytime and anywhere. </w:t>
      </w:r>
    </w:p>
    <w:p w14:paraId="629E01B1" w14:textId="77777777" w:rsidR="00974A5F" w:rsidRPr="00974A5F" w:rsidRDefault="00974A5F" w:rsidP="00974A5F">
      <w:pPr>
        <w:rPr>
          <w:lang w:val="en-US"/>
        </w:rPr>
      </w:pPr>
      <w:r w:rsidRPr="00974A5F">
        <w:rPr>
          <w:lang w:val="en-US"/>
        </w:rPr>
        <w:t>Each year, more than 2,000 New Zealanders are treated for SCA away from a hospital, but early defibrillation, along with CPR, is the only way to restore the victim’s heart rhythm.</w:t>
      </w:r>
    </w:p>
    <w:p w14:paraId="62B3C78E" w14:textId="77777777" w:rsidR="00974A5F" w:rsidRPr="00974A5F" w:rsidRDefault="00974A5F" w:rsidP="00974A5F">
      <w:pPr>
        <w:rPr>
          <w:lang w:val="en-US"/>
        </w:rPr>
      </w:pPr>
      <w:r w:rsidRPr="00974A5F">
        <w:rPr>
          <w:lang w:val="en-US"/>
        </w:rPr>
        <w:t>Often you will see an AED located at a workplace, school, supermarket, gym or public place such as a swimming pool, community hall or sports ground.</w:t>
      </w:r>
    </w:p>
    <w:p w14:paraId="25FB6DC7" w14:textId="77777777" w:rsidR="00974A5F" w:rsidRPr="00974A5F" w:rsidRDefault="00974A5F" w:rsidP="00974A5F">
      <w:pPr>
        <w:rPr>
          <w:lang w:val="en-US"/>
        </w:rPr>
      </w:pPr>
      <w:r w:rsidRPr="00974A5F">
        <w:rPr>
          <w:lang w:val="en-US"/>
        </w:rPr>
        <w:t>We have AEDs at the front desk of our Richmond Service Centre and at Richmond Library that can be used by anybody without any medical training, as they contain clear instructions for use.</w:t>
      </w:r>
    </w:p>
    <w:p w14:paraId="39AF20F1" w14:textId="77777777" w:rsidR="00974A5F" w:rsidRPr="00974A5F" w:rsidRDefault="00974A5F" w:rsidP="00974A5F">
      <w:pPr>
        <w:rPr>
          <w:lang w:val="en-US"/>
        </w:rPr>
      </w:pPr>
      <w:r w:rsidRPr="00974A5F">
        <w:rPr>
          <w:lang w:val="en-US"/>
        </w:rPr>
        <w:t xml:space="preserve">The devices </w:t>
      </w:r>
      <w:proofErr w:type="spellStart"/>
      <w:r w:rsidRPr="00974A5F">
        <w:rPr>
          <w:lang w:val="en-US"/>
        </w:rPr>
        <w:t>analyse</w:t>
      </w:r>
      <w:proofErr w:type="spellEnd"/>
      <w:r w:rsidRPr="00974A5F">
        <w:rPr>
          <w:lang w:val="en-US"/>
        </w:rPr>
        <w:t xml:space="preserve"> the person’s heart rhythm, and if necessary, deliver an electric shock (a defibrillation) to help the heart get back to its natural rhythm.</w:t>
      </w:r>
    </w:p>
    <w:p w14:paraId="0E8F997E" w14:textId="77777777" w:rsidR="00974A5F" w:rsidRPr="00974A5F" w:rsidRDefault="00974A5F" w:rsidP="00974A5F">
      <w:pPr>
        <w:rPr>
          <w:lang w:val="en-US"/>
        </w:rPr>
      </w:pPr>
      <w:r w:rsidRPr="00974A5F">
        <w:rPr>
          <w:lang w:val="en-US"/>
        </w:rPr>
        <w:t xml:space="preserve">Find out where the closest AED is at </w:t>
      </w:r>
      <w:hyperlink r:id="rId6" w:history="1">
        <w:r w:rsidRPr="00974A5F">
          <w:rPr>
            <w:rStyle w:val="Hyperlink"/>
            <w:lang w:val="en-US"/>
          </w:rPr>
          <w:t>aedlocations.co.nz</w:t>
        </w:r>
      </w:hyperlink>
      <w:r w:rsidRPr="00974A5F">
        <w:rPr>
          <w:lang w:val="en-US"/>
        </w:rPr>
        <w:t xml:space="preserve"> or download the AED Locations app on your phone. </w:t>
      </w:r>
    </w:p>
    <w:p w14:paraId="49855700" w14:textId="77777777" w:rsidR="00974A5F" w:rsidRPr="00974A5F" w:rsidRDefault="00974A5F" w:rsidP="00974A5F">
      <w:pPr>
        <w:pStyle w:val="Heading1"/>
        <w:rPr>
          <w:lang w:val="en-US"/>
        </w:rPr>
      </w:pPr>
      <w:r w:rsidRPr="00974A5F">
        <w:rPr>
          <w:lang w:val="en-US"/>
        </w:rPr>
        <w:t>Celebrating a quiet champion of Lake Rotoiti</w:t>
      </w:r>
    </w:p>
    <w:p w14:paraId="1B67840D" w14:textId="77777777" w:rsidR="00974A5F" w:rsidRPr="00974A5F" w:rsidRDefault="00974A5F" w:rsidP="00974A5F">
      <w:pPr>
        <w:rPr>
          <w:lang w:val="en-US"/>
        </w:rPr>
      </w:pPr>
      <w:r w:rsidRPr="00974A5F">
        <w:rPr>
          <w:lang w:val="en-US"/>
        </w:rPr>
        <w:t>For decades, Malcolm McConochie has been a steady, generous presence in the Rotoiti community – someone who simply gets on with helping others, never seeking recognition.</w:t>
      </w:r>
    </w:p>
    <w:p w14:paraId="6D41B386" w14:textId="77777777" w:rsidR="00974A5F" w:rsidRPr="00974A5F" w:rsidRDefault="00974A5F" w:rsidP="00974A5F">
      <w:pPr>
        <w:rPr>
          <w:lang w:val="en-US"/>
        </w:rPr>
      </w:pPr>
      <w:r w:rsidRPr="00974A5F">
        <w:rPr>
          <w:lang w:val="en-US"/>
        </w:rPr>
        <w:t>Malcolm is a recipient of one of our Outstanding Community Service Awards.</w:t>
      </w:r>
    </w:p>
    <w:p w14:paraId="0C90FC7E" w14:textId="77777777" w:rsidR="00974A5F" w:rsidRPr="00974A5F" w:rsidRDefault="00974A5F" w:rsidP="00974A5F">
      <w:pPr>
        <w:rPr>
          <w:lang w:val="en-US"/>
        </w:rPr>
      </w:pPr>
      <w:r w:rsidRPr="00974A5F">
        <w:rPr>
          <w:lang w:val="en-US"/>
        </w:rPr>
        <w:t xml:space="preserve">Whether it’s </w:t>
      </w:r>
      <w:proofErr w:type="spellStart"/>
      <w:r w:rsidRPr="00974A5F">
        <w:rPr>
          <w:lang w:val="en-US"/>
        </w:rPr>
        <w:t>organising</w:t>
      </w:r>
      <w:proofErr w:type="spellEnd"/>
      <w:r w:rsidRPr="00974A5F">
        <w:rPr>
          <w:lang w:val="en-US"/>
        </w:rPr>
        <w:t xml:space="preserve"> a truckload of gravel for a school playground or lending a hand at local working bees, Malcolm is known for stepping up without fuss.</w:t>
      </w:r>
    </w:p>
    <w:p w14:paraId="313314F6" w14:textId="77777777" w:rsidR="00974A5F" w:rsidRPr="00974A5F" w:rsidRDefault="00974A5F" w:rsidP="00974A5F">
      <w:pPr>
        <w:rPr>
          <w:lang w:val="en-US"/>
        </w:rPr>
      </w:pPr>
      <w:r w:rsidRPr="00974A5F">
        <w:rPr>
          <w:lang w:val="en-US"/>
        </w:rPr>
        <w:t>His commitment to the community runs deep. Malcolm has been at the heart of countless fundraisers and local initiatives, always advocating thoughtfully and constructively for the things that matter most. His calm, practical approach has also been invaluable in emergencies.</w:t>
      </w:r>
    </w:p>
    <w:p w14:paraId="0FB7FB22" w14:textId="4596E057" w:rsidR="00974A5F" w:rsidRPr="00974A5F" w:rsidRDefault="00974A5F" w:rsidP="00974A5F">
      <w:pPr>
        <w:rPr>
          <w:lang w:val="en-US"/>
        </w:rPr>
      </w:pPr>
      <w:r w:rsidRPr="00974A5F">
        <w:rPr>
          <w:lang w:val="en-US"/>
        </w:rPr>
        <w:t xml:space="preserve">As a lifelong volunteer in fire and civil </w:t>
      </w:r>
      <w:proofErr w:type="spellStart"/>
      <w:r w:rsidRPr="00974A5F">
        <w:rPr>
          <w:lang w:val="en-US"/>
        </w:rPr>
        <w:t>defence</w:t>
      </w:r>
      <w:proofErr w:type="spellEnd"/>
      <w:r w:rsidRPr="00974A5F">
        <w:rPr>
          <w:lang w:val="en-US"/>
        </w:rPr>
        <w:t xml:space="preserve">, including more than 20 years in leadership with the local fire brigade, he continues to mentor younger members as Deputy Chief. </w:t>
      </w:r>
    </w:p>
    <w:p w14:paraId="202A120F" w14:textId="77777777" w:rsidR="00974A5F" w:rsidRPr="00974A5F" w:rsidRDefault="00974A5F" w:rsidP="00974A5F">
      <w:pPr>
        <w:rPr>
          <w:lang w:val="en-US"/>
        </w:rPr>
      </w:pPr>
      <w:r w:rsidRPr="00974A5F">
        <w:rPr>
          <w:lang w:val="en-US"/>
        </w:rPr>
        <w:t xml:space="preserve">Malcolm’s contributions extend to education and governance, including time on the Lake Rotoiti School Board of Trustees and local farming and community </w:t>
      </w:r>
      <w:proofErr w:type="spellStart"/>
      <w:r w:rsidRPr="00974A5F">
        <w:rPr>
          <w:lang w:val="en-US"/>
        </w:rPr>
        <w:t>organisations</w:t>
      </w:r>
      <w:proofErr w:type="spellEnd"/>
      <w:r w:rsidRPr="00974A5F">
        <w:rPr>
          <w:lang w:val="en-US"/>
        </w:rPr>
        <w:t xml:space="preserve">. </w:t>
      </w:r>
      <w:r w:rsidRPr="00974A5F">
        <w:rPr>
          <w:lang w:val="en-US"/>
        </w:rPr>
        <w:lastRenderedPageBreak/>
        <w:t>Through Lake Station, he has opened his land for events that bring people together and raise funds that go straight back into the community.</w:t>
      </w:r>
    </w:p>
    <w:p w14:paraId="0903809A" w14:textId="10810AC3" w:rsidR="00974A5F" w:rsidRPr="00974A5F" w:rsidRDefault="00974A5F" w:rsidP="00974A5F">
      <w:pPr>
        <w:rPr>
          <w:lang w:val="en-US"/>
        </w:rPr>
      </w:pPr>
      <w:r w:rsidRPr="00974A5F">
        <w:rPr>
          <w:lang w:val="en-US"/>
        </w:rPr>
        <w:t>On a wider stage, Malcolm has held significant national leadership roles in the farming sector, reflecting the respect he has earned through his integrity and dedication.</w:t>
      </w:r>
    </w:p>
    <w:p w14:paraId="4A2FC82B" w14:textId="66693B6E" w:rsidR="00974A5F" w:rsidRPr="00974A5F" w:rsidRDefault="00974A5F" w:rsidP="00974A5F">
      <w:pPr>
        <w:rPr>
          <w:lang w:val="en-US"/>
        </w:rPr>
      </w:pPr>
      <w:r w:rsidRPr="00974A5F">
        <w:rPr>
          <w:lang w:val="en-US"/>
        </w:rPr>
        <w:t>His quiet service has made a lasting difference, strengthening both the local community and beyond; and no matter where Malcolm goes, his firefighting kit is in the back seat, ready to respond at a moment’s notice.</w:t>
      </w:r>
    </w:p>
    <w:p w14:paraId="1441CAD8" w14:textId="77777777" w:rsidR="00974A5F" w:rsidRPr="00974A5F" w:rsidRDefault="00974A5F" w:rsidP="00974A5F">
      <w:pPr>
        <w:pStyle w:val="Heading1"/>
        <w:rPr>
          <w:lang w:val="en-US"/>
        </w:rPr>
      </w:pPr>
      <w:r w:rsidRPr="00974A5F">
        <w:rPr>
          <w:lang w:val="en-US"/>
        </w:rPr>
        <w:t>Funders hit the road</w:t>
      </w:r>
    </w:p>
    <w:p w14:paraId="3B0F8E3F" w14:textId="77777777" w:rsidR="00974A5F" w:rsidRPr="00974A5F" w:rsidRDefault="00974A5F" w:rsidP="00974A5F">
      <w:pPr>
        <w:rPr>
          <w:lang w:val="en-US"/>
        </w:rPr>
      </w:pPr>
      <w:r w:rsidRPr="00974A5F">
        <w:rPr>
          <w:lang w:val="en-US"/>
        </w:rPr>
        <w:t xml:space="preserve">As someone once said in some movie, “Show me the money!” </w:t>
      </w:r>
    </w:p>
    <w:p w14:paraId="5ED0CF31" w14:textId="77777777" w:rsidR="00974A5F" w:rsidRPr="00974A5F" w:rsidRDefault="00974A5F" w:rsidP="00974A5F">
      <w:pPr>
        <w:rPr>
          <w:lang w:val="en-US"/>
        </w:rPr>
      </w:pPr>
      <w:r w:rsidRPr="00974A5F">
        <w:rPr>
          <w:lang w:val="en-US"/>
        </w:rPr>
        <w:t>Well, we might not be able to show you the money, but we can point you in the right direction to find it with a series of funding drop-in sessions.</w:t>
      </w:r>
    </w:p>
    <w:p w14:paraId="0BA96F82" w14:textId="77777777" w:rsidR="00974A5F" w:rsidRPr="00974A5F" w:rsidRDefault="00974A5F" w:rsidP="00974A5F">
      <w:pPr>
        <w:rPr>
          <w:lang w:val="en-US"/>
        </w:rPr>
      </w:pPr>
      <w:r w:rsidRPr="00974A5F">
        <w:rPr>
          <w:lang w:val="en-US"/>
        </w:rPr>
        <w:t>Do you have an exciting community project in the pipeline? A Tasman District Council Community Grant could help to make it happen.</w:t>
      </w:r>
    </w:p>
    <w:p w14:paraId="7E27867F" w14:textId="77777777" w:rsidR="00974A5F" w:rsidRPr="00974A5F" w:rsidRDefault="00974A5F" w:rsidP="00974A5F">
      <w:pPr>
        <w:rPr>
          <w:lang w:val="en-US"/>
        </w:rPr>
      </w:pPr>
      <w:r w:rsidRPr="00974A5F">
        <w:rPr>
          <w:lang w:val="en-US"/>
        </w:rPr>
        <w:t xml:space="preserve">The Department of Internal Affairs has various funding possibilities. Learn what funds could be available, how to apply, and what other resources there are for community groups and </w:t>
      </w:r>
      <w:proofErr w:type="spellStart"/>
      <w:r w:rsidRPr="00974A5F">
        <w:rPr>
          <w:lang w:val="en-US"/>
        </w:rPr>
        <w:t>organisations</w:t>
      </w:r>
      <w:proofErr w:type="spellEnd"/>
      <w:r w:rsidRPr="00974A5F">
        <w:rPr>
          <w:lang w:val="en-US"/>
        </w:rPr>
        <w:t>.</w:t>
      </w:r>
    </w:p>
    <w:p w14:paraId="4D5F9FC9" w14:textId="7CAD9527" w:rsidR="00974A5F" w:rsidRPr="00974A5F" w:rsidRDefault="00974A5F" w:rsidP="00974A5F">
      <w:pPr>
        <w:rPr>
          <w:lang w:val="en-US"/>
        </w:rPr>
      </w:pPr>
      <w:r w:rsidRPr="00974A5F">
        <w:rPr>
          <w:lang w:val="en-US"/>
        </w:rPr>
        <w:t>Rātā Foundation invests in communities. Drop in, meet Rātā staff and engage in how their funding might help you in the difference you want to make in the community.</w:t>
      </w:r>
    </w:p>
    <w:p w14:paraId="6881C05A" w14:textId="77777777" w:rsidR="00974A5F" w:rsidRPr="00974A5F" w:rsidRDefault="00974A5F" w:rsidP="00974A5F">
      <w:pPr>
        <w:rPr>
          <w:lang w:val="en-US"/>
        </w:rPr>
      </w:pPr>
      <w:r w:rsidRPr="00974A5F">
        <w:rPr>
          <w:lang w:val="en-US"/>
        </w:rPr>
        <w:t>Top of the South Community Foundation is available to help generous people by providing easy and secure options to support the charities and community projects of their choice now and forever.</w:t>
      </w:r>
    </w:p>
    <w:p w14:paraId="54BD30D5" w14:textId="77777777" w:rsidR="00974A5F" w:rsidRPr="00974A5F" w:rsidRDefault="00974A5F" w:rsidP="00974A5F">
      <w:pPr>
        <w:rPr>
          <w:lang w:val="en-US"/>
        </w:rPr>
      </w:pPr>
      <w:r w:rsidRPr="00974A5F">
        <w:rPr>
          <w:lang w:val="en-US"/>
        </w:rPr>
        <w:t xml:space="preserve">Come along and find out about the funding and resources available to support your community group or </w:t>
      </w:r>
      <w:proofErr w:type="spellStart"/>
      <w:r w:rsidRPr="00974A5F">
        <w:rPr>
          <w:lang w:val="en-US"/>
        </w:rPr>
        <w:t>organisation</w:t>
      </w:r>
      <w:proofErr w:type="spellEnd"/>
      <w:r w:rsidRPr="00974A5F">
        <w:rPr>
          <w:lang w:val="en-US"/>
        </w:rPr>
        <w:t xml:space="preserve"> – no bookings are needed, just drop in.</w:t>
      </w:r>
    </w:p>
    <w:p w14:paraId="79074A0B" w14:textId="2A4000A4" w:rsidR="00974A5F" w:rsidRPr="00974A5F" w:rsidRDefault="00974A5F" w:rsidP="00974A5F">
      <w:pPr>
        <w:pStyle w:val="ListParagraph"/>
        <w:numPr>
          <w:ilvl w:val="0"/>
          <w:numId w:val="27"/>
        </w:numPr>
        <w:rPr>
          <w:lang w:val="en-US"/>
        </w:rPr>
      </w:pPr>
      <w:r w:rsidRPr="00974A5F">
        <w:rPr>
          <w:lang w:val="en-US"/>
        </w:rPr>
        <w:t>Tuesday 9 June, 10.30</w:t>
      </w:r>
      <w:r w:rsidRPr="00974A5F">
        <w:rPr>
          <w:rFonts w:ascii="Arial" w:hAnsi="Arial" w:cs="Arial"/>
          <w:lang w:val="en-US"/>
        </w:rPr>
        <w:t> </w:t>
      </w:r>
      <w:r w:rsidRPr="00974A5F">
        <w:rPr>
          <w:lang w:val="en-US"/>
        </w:rPr>
        <w:t>am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12.30</w:t>
      </w:r>
      <w:r w:rsidRPr="00974A5F">
        <w:rPr>
          <w:rFonts w:ascii="Arial" w:hAnsi="Arial" w:cs="Arial"/>
          <w:lang w:val="en-US"/>
        </w:rPr>
        <w:t> </w:t>
      </w:r>
      <w:r w:rsidRPr="00974A5F">
        <w:rPr>
          <w:lang w:val="en-US"/>
        </w:rPr>
        <w:t xml:space="preserve">pm, Golden Bay Anglican Parish, 42 Commercial Street, </w:t>
      </w:r>
      <w:proofErr w:type="spellStart"/>
      <w:r w:rsidRPr="00974A5F">
        <w:rPr>
          <w:lang w:val="en-US"/>
        </w:rPr>
        <w:t>Tākaka</w:t>
      </w:r>
      <w:proofErr w:type="spellEnd"/>
      <w:r w:rsidRPr="00974A5F">
        <w:rPr>
          <w:lang w:val="en-US"/>
        </w:rPr>
        <w:t>.</w:t>
      </w:r>
    </w:p>
    <w:p w14:paraId="27B09311" w14:textId="77777777" w:rsidR="00974A5F" w:rsidRPr="00974A5F" w:rsidRDefault="00974A5F" w:rsidP="00974A5F">
      <w:pPr>
        <w:pStyle w:val="ListParagraph"/>
        <w:numPr>
          <w:ilvl w:val="0"/>
          <w:numId w:val="27"/>
        </w:numPr>
        <w:rPr>
          <w:lang w:val="en-US"/>
        </w:rPr>
      </w:pPr>
      <w:r w:rsidRPr="00974A5F">
        <w:rPr>
          <w:lang w:val="en-US"/>
        </w:rPr>
        <w:t>Tuesday 9 June, 3.30</w:t>
      </w:r>
      <w:r w:rsidRPr="00974A5F">
        <w:rPr>
          <w:rFonts w:ascii="Arial" w:hAnsi="Arial" w:cs="Arial"/>
          <w:lang w:val="en-US"/>
        </w:rPr>
        <w:t> </w:t>
      </w:r>
      <w:r w:rsidRPr="00974A5F">
        <w:rPr>
          <w:lang w:val="en-US"/>
        </w:rPr>
        <w:t>pm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5.30</w:t>
      </w:r>
      <w:r w:rsidRPr="00974A5F">
        <w:rPr>
          <w:rFonts w:ascii="Arial" w:hAnsi="Arial" w:cs="Arial"/>
          <w:lang w:val="en-US"/>
        </w:rPr>
        <w:t> </w:t>
      </w:r>
      <w:r w:rsidRPr="00974A5F">
        <w:rPr>
          <w:lang w:val="en-US"/>
        </w:rPr>
        <w:t>pm, Motueka Recreation Centre, Old Wharf Road, Motueka.</w:t>
      </w:r>
    </w:p>
    <w:p w14:paraId="7A3466E6" w14:textId="3C06AB73" w:rsidR="00974A5F" w:rsidRPr="00974A5F" w:rsidRDefault="00974A5F" w:rsidP="00974A5F">
      <w:pPr>
        <w:pStyle w:val="ListParagraph"/>
        <w:numPr>
          <w:ilvl w:val="0"/>
          <w:numId w:val="27"/>
        </w:numPr>
        <w:rPr>
          <w:lang w:val="en-US"/>
        </w:rPr>
      </w:pPr>
      <w:r w:rsidRPr="00974A5F">
        <w:rPr>
          <w:lang w:val="en-US"/>
        </w:rPr>
        <w:t>Wednesday 10 June, 3.30</w:t>
      </w:r>
      <w:r w:rsidRPr="00974A5F">
        <w:rPr>
          <w:rFonts w:ascii="Arial" w:hAnsi="Arial" w:cs="Arial"/>
          <w:lang w:val="en-US"/>
        </w:rPr>
        <w:t> </w:t>
      </w:r>
      <w:r w:rsidRPr="00974A5F">
        <w:rPr>
          <w:lang w:val="en-US"/>
        </w:rPr>
        <w:t>pm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5.30</w:t>
      </w:r>
      <w:r w:rsidRPr="00974A5F">
        <w:rPr>
          <w:rFonts w:ascii="Arial" w:hAnsi="Arial" w:cs="Arial"/>
          <w:lang w:val="en-US"/>
        </w:rPr>
        <w:t> </w:t>
      </w:r>
      <w:r w:rsidRPr="00974A5F">
        <w:rPr>
          <w:lang w:val="en-US"/>
        </w:rPr>
        <w:t>pm, Tasman District Council, 189 Queen Street, Richmond.</w:t>
      </w:r>
    </w:p>
    <w:p w14:paraId="5799CBC7" w14:textId="77777777" w:rsidR="00974A5F" w:rsidRPr="00974A5F" w:rsidRDefault="00974A5F" w:rsidP="00974A5F">
      <w:pPr>
        <w:pStyle w:val="Heading1"/>
        <w:rPr>
          <w:lang w:val="en-US"/>
        </w:rPr>
      </w:pPr>
      <w:r w:rsidRPr="00974A5F">
        <w:rPr>
          <w:lang w:val="en-US"/>
        </w:rPr>
        <w:t>Curtain Bank warming up local homes</w:t>
      </w:r>
    </w:p>
    <w:p w14:paraId="422B6C08" w14:textId="77777777" w:rsidR="00974A5F" w:rsidRPr="00974A5F" w:rsidRDefault="00974A5F" w:rsidP="00974A5F">
      <w:pPr>
        <w:rPr>
          <w:lang w:val="en-US"/>
        </w:rPr>
      </w:pPr>
      <w:r w:rsidRPr="00974A5F">
        <w:rPr>
          <w:lang w:val="en-US"/>
        </w:rPr>
        <w:t>The Curtain Bank is on a mission to ensure local homes have effective curtains to keep homes warmer in winter.</w:t>
      </w:r>
    </w:p>
    <w:p w14:paraId="16DC4779" w14:textId="362AB9F0" w:rsidR="00974A5F" w:rsidRPr="00974A5F" w:rsidRDefault="00974A5F" w:rsidP="00974A5F">
      <w:pPr>
        <w:rPr>
          <w:lang w:val="en-US"/>
        </w:rPr>
      </w:pPr>
      <w:r w:rsidRPr="00974A5F">
        <w:rPr>
          <w:lang w:val="en-US"/>
        </w:rPr>
        <w:lastRenderedPageBreak/>
        <w:t xml:space="preserve">Started by Claire McKenzie (pictured) and a small team of dedicated volunteers in 2024, the Curtain Bank collects donations of good-quality second-hand curtains and tracks. The team then sorts, cuts, and sews these to fit in homes referred by health and social service agencies. </w:t>
      </w:r>
    </w:p>
    <w:p w14:paraId="1BAEBB42" w14:textId="77777777" w:rsidR="00974A5F" w:rsidRPr="00974A5F" w:rsidRDefault="00974A5F" w:rsidP="00974A5F">
      <w:pPr>
        <w:rPr>
          <w:lang w:val="en-US"/>
        </w:rPr>
      </w:pPr>
      <w:r w:rsidRPr="00974A5F">
        <w:rPr>
          <w:lang w:val="en-US"/>
        </w:rPr>
        <w:t>With support from Tasman District Council, the Curtain Bank has recently moved into new premises at the Hope Domain.</w:t>
      </w:r>
    </w:p>
    <w:p w14:paraId="1952A5B3" w14:textId="202BF073" w:rsidR="00974A5F" w:rsidRPr="00974A5F" w:rsidRDefault="00974A5F" w:rsidP="00974A5F">
      <w:pPr>
        <w:rPr>
          <w:lang w:val="en-US"/>
        </w:rPr>
      </w:pPr>
      <w:r w:rsidRPr="00974A5F">
        <w:rPr>
          <w:lang w:val="en-US"/>
        </w:rPr>
        <w:t>The team is looking for volunteers to help with collecting, sorting, measuring, cutting and sewing donated curtains, and updating their social media – no prior experience required.</w:t>
      </w:r>
    </w:p>
    <w:p w14:paraId="12AB8BE3" w14:textId="2BDA52DC" w:rsidR="00974A5F" w:rsidRPr="00974A5F" w:rsidRDefault="00974A5F" w:rsidP="00974A5F">
      <w:pPr>
        <w:rPr>
          <w:lang w:val="en-US"/>
        </w:rPr>
      </w:pPr>
      <w:r w:rsidRPr="00974A5F">
        <w:rPr>
          <w:lang w:val="en-US"/>
        </w:rPr>
        <w:t>They meet on Tuesdays and Thursdays, 10.00 am – 3.00</w:t>
      </w:r>
      <w:r w:rsidRPr="00974A5F">
        <w:rPr>
          <w:rFonts w:ascii="Arial" w:hAnsi="Arial" w:cs="Arial"/>
          <w:lang w:val="en-US"/>
        </w:rPr>
        <w:t> </w:t>
      </w:r>
      <w:r w:rsidRPr="00974A5F">
        <w:rPr>
          <w:lang w:val="en-US"/>
        </w:rPr>
        <w:t xml:space="preserve">pm. If you’d like to lend a hand, contact Claire at </w:t>
      </w:r>
      <w:hyperlink r:id="rId7" w:history="1">
        <w:r w:rsidRPr="00974A5F">
          <w:rPr>
            <w:rStyle w:val="Hyperlink"/>
            <w:lang w:val="en-US"/>
          </w:rPr>
          <w:t>curtainbank.nelson@gmail.com</w:t>
        </w:r>
      </w:hyperlink>
      <w:r w:rsidRPr="00974A5F">
        <w:rPr>
          <w:lang w:val="en-US"/>
        </w:rPr>
        <w:t>.</w:t>
      </w:r>
    </w:p>
    <w:p w14:paraId="5A223E5B" w14:textId="77777777" w:rsidR="00974A5F" w:rsidRPr="00974A5F" w:rsidRDefault="00974A5F" w:rsidP="00974A5F">
      <w:pPr>
        <w:rPr>
          <w:lang w:val="en-US"/>
        </w:rPr>
      </w:pPr>
      <w:r w:rsidRPr="00974A5F">
        <w:rPr>
          <w:lang w:val="en-US"/>
        </w:rPr>
        <w:t xml:space="preserve">Curtains and home insulation go hand in hand – if you have one but not the other, you’re likely to have a cold home. </w:t>
      </w:r>
    </w:p>
    <w:p w14:paraId="6EBF206B" w14:textId="03E76A8D" w:rsidR="00974A5F" w:rsidRPr="00974A5F" w:rsidRDefault="00974A5F" w:rsidP="00974A5F">
      <w:pPr>
        <w:rPr>
          <w:lang w:val="en-US"/>
        </w:rPr>
      </w:pPr>
      <w:r w:rsidRPr="00974A5F">
        <w:rPr>
          <w:lang w:val="en-US"/>
        </w:rPr>
        <w:t xml:space="preserve">The Energy Efficiency and Conservation Authority and Warmer Healthier Homes Te </w:t>
      </w:r>
      <w:proofErr w:type="spellStart"/>
      <w:r w:rsidRPr="00974A5F">
        <w:rPr>
          <w:lang w:val="en-US"/>
        </w:rPr>
        <w:t>Tauihu</w:t>
      </w:r>
      <w:proofErr w:type="spellEnd"/>
      <w:r w:rsidRPr="00974A5F">
        <w:rPr>
          <w:lang w:val="en-US"/>
        </w:rPr>
        <w:t xml:space="preserve"> Charitable Trust provide grants for home insulation and heaters to properties that meet specific criteria. </w:t>
      </w:r>
    </w:p>
    <w:p w14:paraId="354B9046" w14:textId="77777777" w:rsidR="00974A5F" w:rsidRPr="00974A5F" w:rsidRDefault="00974A5F" w:rsidP="00974A5F">
      <w:pPr>
        <w:rPr>
          <w:lang w:val="en-US"/>
        </w:rPr>
      </w:pPr>
      <w:r w:rsidRPr="00974A5F">
        <w:rPr>
          <w:lang w:val="en-US"/>
        </w:rPr>
        <w:t>You may qualify for a grant to cover the costs of installing insulation and/or a heat pump if you own your own home, it was built before 2008, and you have a community services card OR live in a lower-income area.</w:t>
      </w:r>
    </w:p>
    <w:p w14:paraId="2EEA9A62" w14:textId="77777777" w:rsidR="00974A5F" w:rsidRPr="00974A5F" w:rsidRDefault="00974A5F" w:rsidP="00974A5F">
      <w:pPr>
        <w:rPr>
          <w:lang w:val="en-US"/>
        </w:rPr>
      </w:pPr>
      <w:r w:rsidRPr="00974A5F">
        <w:rPr>
          <w:lang w:val="en-US"/>
        </w:rPr>
        <w:t>Contact Absolute Energy to find out if you qualify for a grant on 0800 423 454.</w:t>
      </w:r>
    </w:p>
    <w:p w14:paraId="0D762D97" w14:textId="77777777" w:rsidR="00974A5F" w:rsidRPr="00974A5F" w:rsidRDefault="00974A5F" w:rsidP="00974A5F">
      <w:pPr>
        <w:pStyle w:val="Heading1"/>
        <w:rPr>
          <w:lang w:val="en-US"/>
        </w:rPr>
      </w:pPr>
      <w:r w:rsidRPr="00974A5F">
        <w:rPr>
          <w:lang w:val="en-US"/>
        </w:rPr>
        <w:t>Time to think about winter grazing</w:t>
      </w:r>
    </w:p>
    <w:p w14:paraId="09BFB115" w14:textId="77777777" w:rsidR="00974A5F" w:rsidRPr="00974A5F" w:rsidRDefault="00974A5F" w:rsidP="00974A5F">
      <w:pPr>
        <w:rPr>
          <w:lang w:val="en-US"/>
        </w:rPr>
      </w:pPr>
      <w:r w:rsidRPr="00974A5F">
        <w:rPr>
          <w:lang w:val="en-US"/>
        </w:rPr>
        <w:t xml:space="preserve">Winter grazing is about more than forage crops alone. Whether you are grazing </w:t>
      </w:r>
      <w:proofErr w:type="gramStart"/>
      <w:r w:rsidRPr="00974A5F">
        <w:rPr>
          <w:lang w:val="en-US"/>
        </w:rPr>
        <w:t>crop</w:t>
      </w:r>
      <w:proofErr w:type="gramEnd"/>
      <w:r w:rsidRPr="00974A5F">
        <w:rPr>
          <w:lang w:val="en-US"/>
        </w:rPr>
        <w:t xml:space="preserve"> and pasture mixes, strip grazing pasture, feeding supplements, or managing stock through sacrifice paddocks or stand-off areas, winter feeding systems all play an important role when pasture growth slows or stops.</w:t>
      </w:r>
    </w:p>
    <w:p w14:paraId="19F92116" w14:textId="77777777" w:rsidR="00974A5F" w:rsidRPr="00974A5F" w:rsidRDefault="00974A5F" w:rsidP="00974A5F">
      <w:pPr>
        <w:rPr>
          <w:lang w:val="en-US"/>
        </w:rPr>
      </w:pPr>
      <w:r w:rsidRPr="00974A5F">
        <w:rPr>
          <w:lang w:val="en-US"/>
        </w:rPr>
        <w:t>Wetter soils, higher grazing pressure, and increased risk of nutrients and sediment moving off paddocks all need to be managed. Applying good practice across all winter-feeding systems helps protect animal performance, maintain soil structure, and keep nutrients where they belong.</w:t>
      </w:r>
    </w:p>
    <w:p w14:paraId="05771426" w14:textId="77777777" w:rsidR="00974A5F" w:rsidRPr="00974A5F" w:rsidRDefault="00974A5F" w:rsidP="00974A5F">
      <w:pPr>
        <w:rPr>
          <w:lang w:val="en-US"/>
        </w:rPr>
      </w:pPr>
      <w:r w:rsidRPr="00974A5F">
        <w:rPr>
          <w:lang w:val="en-US"/>
        </w:rPr>
        <w:t xml:space="preserve">Most farmers already have solid systems in place, and a few well-timed adjustments can make winter grazing easier on stock, simpler for staff, and kinder on soils and waterways. </w:t>
      </w:r>
    </w:p>
    <w:p w14:paraId="444CB066" w14:textId="77777777" w:rsidR="00974A5F" w:rsidRPr="00974A5F" w:rsidRDefault="00974A5F" w:rsidP="00974A5F">
      <w:pPr>
        <w:rPr>
          <w:lang w:val="en-US"/>
        </w:rPr>
      </w:pPr>
      <w:r w:rsidRPr="00974A5F">
        <w:rPr>
          <w:lang w:val="en-US"/>
        </w:rPr>
        <w:lastRenderedPageBreak/>
        <w:t>Some winter grazing systems are considered Intensive Winter Grazing in the National Environmental Standards for Freshwater. This refers to grazing all livestock types on annual forage crops between 1 May and 30 September.</w:t>
      </w:r>
    </w:p>
    <w:p w14:paraId="4D18148B" w14:textId="77777777" w:rsidR="00974A5F" w:rsidRPr="00974A5F" w:rsidRDefault="00974A5F" w:rsidP="00974A5F">
      <w:pPr>
        <w:rPr>
          <w:lang w:val="en-US"/>
        </w:rPr>
      </w:pPr>
      <w:r w:rsidRPr="00974A5F">
        <w:rPr>
          <w:lang w:val="en-US"/>
        </w:rPr>
        <w:t xml:space="preserve">Where </w:t>
      </w:r>
      <w:proofErr w:type="gramStart"/>
      <w:r w:rsidRPr="00974A5F">
        <w:rPr>
          <w:lang w:val="en-US"/>
        </w:rPr>
        <w:t>this</w:t>
      </w:r>
      <w:proofErr w:type="gramEnd"/>
      <w:r w:rsidRPr="00974A5F">
        <w:rPr>
          <w:lang w:val="en-US"/>
        </w:rPr>
        <w:t xml:space="preserve"> applies: </w:t>
      </w:r>
    </w:p>
    <w:p w14:paraId="2FD8EA05" w14:textId="652B8862" w:rsidR="00974A5F" w:rsidRPr="00974A5F" w:rsidRDefault="00974A5F" w:rsidP="00974A5F">
      <w:pPr>
        <w:pStyle w:val="ListParagraph"/>
        <w:numPr>
          <w:ilvl w:val="0"/>
          <w:numId w:val="28"/>
        </w:numPr>
        <w:rPr>
          <w:lang w:val="en-US"/>
        </w:rPr>
      </w:pPr>
      <w:r w:rsidRPr="00974A5F">
        <w:rPr>
          <w:lang w:val="en-US"/>
        </w:rPr>
        <w:t xml:space="preserve">Areas used must be at least five </w:t>
      </w:r>
      <w:proofErr w:type="spellStart"/>
      <w:r w:rsidRPr="00974A5F">
        <w:rPr>
          <w:lang w:val="en-US"/>
        </w:rPr>
        <w:t>metres</w:t>
      </w:r>
      <w:proofErr w:type="spellEnd"/>
      <w:r w:rsidRPr="00974A5F">
        <w:rPr>
          <w:lang w:val="en-US"/>
        </w:rPr>
        <w:t xml:space="preserve"> away from rivers, lakes, wetlands, and drains.</w:t>
      </w:r>
    </w:p>
    <w:p w14:paraId="2F968D45" w14:textId="77777777" w:rsidR="00974A5F" w:rsidRPr="00974A5F" w:rsidRDefault="00974A5F" w:rsidP="00974A5F">
      <w:pPr>
        <w:pStyle w:val="ListParagraph"/>
        <w:numPr>
          <w:ilvl w:val="0"/>
          <w:numId w:val="28"/>
        </w:numPr>
        <w:rPr>
          <w:lang w:val="en-US"/>
        </w:rPr>
      </w:pPr>
      <w:r w:rsidRPr="00974A5F">
        <w:rPr>
          <w:lang w:val="en-US"/>
        </w:rPr>
        <w:t>Critical Source Areas must be left ungrazed and kept in permanent vegetative cover.</w:t>
      </w:r>
    </w:p>
    <w:p w14:paraId="3DB66689" w14:textId="521BF9D5" w:rsidR="00974A5F" w:rsidRPr="00974A5F" w:rsidRDefault="00974A5F" w:rsidP="00974A5F">
      <w:pPr>
        <w:rPr>
          <w:lang w:val="en-US"/>
        </w:rPr>
      </w:pPr>
      <w:r w:rsidRPr="00974A5F">
        <w:rPr>
          <w:lang w:val="en-US"/>
        </w:rPr>
        <w:t>While these rules apply specifically to forage crops, the risks they address, such as runoff, pugging, and nutrient loss, can occur under any winter grazing system when conditions turn wet.</w:t>
      </w:r>
    </w:p>
    <w:p w14:paraId="198860C7" w14:textId="77777777" w:rsidR="00974A5F" w:rsidRPr="00974A5F" w:rsidRDefault="00974A5F" w:rsidP="00974A5F">
      <w:pPr>
        <w:rPr>
          <w:lang w:val="en-US"/>
        </w:rPr>
      </w:pPr>
      <w:r w:rsidRPr="00974A5F">
        <w:rPr>
          <w:lang w:val="en-US"/>
        </w:rPr>
        <w:t>Good management practices focus on practical decisions that reduce risk and give you more options when winter throws a curveball.</w:t>
      </w:r>
    </w:p>
    <w:p w14:paraId="1FF55EF4" w14:textId="164C3F3E" w:rsidR="00974A5F" w:rsidRPr="00974A5F" w:rsidRDefault="00974A5F" w:rsidP="00974A5F">
      <w:pPr>
        <w:rPr>
          <w:lang w:val="en-US"/>
        </w:rPr>
      </w:pPr>
      <w:r w:rsidRPr="00974A5F">
        <w:rPr>
          <w:lang w:val="en-US"/>
        </w:rPr>
        <w:t xml:space="preserve">For industry-specific guidance and practical tips, visit the Tasman Rural Hub at </w:t>
      </w:r>
      <w:hyperlink r:id="rId8" w:history="1">
        <w:r w:rsidRPr="00974A5F">
          <w:rPr>
            <w:rStyle w:val="Hyperlink"/>
            <w:lang w:val="en-US"/>
          </w:rPr>
          <w:t>tasman.govt.nz/rural-hub</w:t>
        </w:r>
      </w:hyperlink>
      <w:r w:rsidRPr="00974A5F">
        <w:rPr>
          <w:lang w:val="en-US"/>
        </w:rPr>
        <w:t xml:space="preserve"> and click on ‘winter grazing’.</w:t>
      </w:r>
    </w:p>
    <w:p w14:paraId="5E692256" w14:textId="77777777" w:rsidR="00974A5F" w:rsidRPr="00974A5F" w:rsidRDefault="00974A5F" w:rsidP="00974A5F">
      <w:pPr>
        <w:pStyle w:val="Heading1"/>
        <w:rPr>
          <w:lang w:val="en-US"/>
        </w:rPr>
      </w:pPr>
      <w:r w:rsidRPr="00974A5F">
        <w:rPr>
          <w:lang w:val="en-US"/>
        </w:rPr>
        <w:t>New ways for free battery disposal</w:t>
      </w:r>
    </w:p>
    <w:p w14:paraId="02572CAA" w14:textId="77777777" w:rsidR="00974A5F" w:rsidRPr="00974A5F" w:rsidRDefault="00974A5F" w:rsidP="00974A5F">
      <w:pPr>
        <w:rPr>
          <w:lang w:val="en-US"/>
        </w:rPr>
      </w:pPr>
      <w:r w:rsidRPr="00974A5F">
        <w:rPr>
          <w:lang w:val="en-US"/>
        </w:rPr>
        <w:t xml:space="preserve">New proposed guidelines for the safe handling and storage of used batteries mean that we need to change how we deal with them – keeping battery handling safer for everyone.  </w:t>
      </w:r>
    </w:p>
    <w:p w14:paraId="65592D0E" w14:textId="0EB625CE" w:rsidR="00974A5F" w:rsidRPr="00974A5F" w:rsidRDefault="00974A5F" w:rsidP="00974A5F">
      <w:pPr>
        <w:rPr>
          <w:lang w:val="en-US"/>
        </w:rPr>
      </w:pPr>
      <w:r w:rsidRPr="00974A5F">
        <w:rPr>
          <w:lang w:val="en-US"/>
        </w:rPr>
        <w:t xml:space="preserve">This means that from now on, we are only going to accept batteries at our Resource Recovery </w:t>
      </w:r>
      <w:proofErr w:type="spellStart"/>
      <w:r w:rsidRPr="00974A5F">
        <w:rPr>
          <w:lang w:val="en-US"/>
        </w:rPr>
        <w:t>Centres</w:t>
      </w:r>
      <w:proofErr w:type="spellEnd"/>
      <w:r w:rsidRPr="00974A5F">
        <w:rPr>
          <w:lang w:val="en-US"/>
        </w:rPr>
        <w:t xml:space="preserve">, where appropriate and safe handling facilities are set up. They can no longer be handed in at the front desk of our Service </w:t>
      </w:r>
      <w:proofErr w:type="spellStart"/>
      <w:r w:rsidRPr="00974A5F">
        <w:rPr>
          <w:lang w:val="en-US"/>
        </w:rPr>
        <w:t>Centres</w:t>
      </w:r>
      <w:proofErr w:type="spellEnd"/>
      <w:r w:rsidRPr="00974A5F">
        <w:rPr>
          <w:lang w:val="en-US"/>
        </w:rPr>
        <w:t>.</w:t>
      </w:r>
    </w:p>
    <w:p w14:paraId="29224DE1" w14:textId="77777777" w:rsidR="00974A5F" w:rsidRPr="00974A5F" w:rsidRDefault="00974A5F" w:rsidP="00974A5F">
      <w:pPr>
        <w:rPr>
          <w:lang w:val="en-US"/>
        </w:rPr>
      </w:pPr>
      <w:r w:rsidRPr="00974A5F">
        <w:rPr>
          <w:lang w:val="en-US"/>
        </w:rPr>
        <w:t>Increasing numbers of devices use rechargeable Lithium-ion batteries, which means we’re seeing greater numbers of old batteries being dropped off, and these need to be stored in the right way to reduce the risk of something going wrong.</w:t>
      </w:r>
    </w:p>
    <w:p w14:paraId="24126869" w14:textId="77777777" w:rsidR="00974A5F" w:rsidRPr="00974A5F" w:rsidRDefault="00974A5F" w:rsidP="00974A5F">
      <w:pPr>
        <w:rPr>
          <w:lang w:val="en-US"/>
        </w:rPr>
      </w:pPr>
      <w:r w:rsidRPr="00974A5F">
        <w:rPr>
          <w:lang w:val="en-US"/>
        </w:rPr>
        <w:t>Lithium-ion batteries can pose significant safety risks because they can be damaged when compressed in large quantities.</w:t>
      </w:r>
    </w:p>
    <w:p w14:paraId="713C5C68" w14:textId="77777777" w:rsidR="00974A5F" w:rsidRPr="00974A5F" w:rsidRDefault="00974A5F" w:rsidP="00974A5F">
      <w:pPr>
        <w:rPr>
          <w:lang w:val="en-US"/>
        </w:rPr>
      </w:pPr>
      <w:r w:rsidRPr="00974A5F">
        <w:rPr>
          <w:lang w:val="en-US"/>
        </w:rPr>
        <w:t>Those risks include catching fire (thermal runaway) and sometimes the release of highly toxic gases, and this is why we are taking a safety-first approach.</w:t>
      </w:r>
    </w:p>
    <w:p w14:paraId="33B200F0" w14:textId="77777777" w:rsidR="00974A5F" w:rsidRPr="00974A5F" w:rsidRDefault="00974A5F" w:rsidP="00974A5F">
      <w:pPr>
        <w:rPr>
          <w:lang w:val="en-US"/>
        </w:rPr>
      </w:pPr>
      <w:r w:rsidRPr="00974A5F">
        <w:rPr>
          <w:lang w:val="en-US"/>
        </w:rPr>
        <w:t xml:space="preserve">From now on, people with unwanted batteries need to take them to their closest Resource Recovery Centre in Richmond, Mariri, Murchison, Collingwood or </w:t>
      </w:r>
      <w:proofErr w:type="spellStart"/>
      <w:r w:rsidRPr="00974A5F">
        <w:rPr>
          <w:lang w:val="en-US"/>
        </w:rPr>
        <w:t>Tākaka</w:t>
      </w:r>
      <w:proofErr w:type="spellEnd"/>
      <w:r w:rsidRPr="00974A5F">
        <w:rPr>
          <w:lang w:val="en-US"/>
        </w:rPr>
        <w:t>, and use the specially designed battery disposal bins.</w:t>
      </w:r>
    </w:p>
    <w:p w14:paraId="4EDAB41B" w14:textId="7CD4F7EB" w:rsidR="00974A5F" w:rsidRPr="00974A5F" w:rsidRDefault="00974A5F" w:rsidP="00974A5F">
      <w:pPr>
        <w:rPr>
          <w:lang w:val="en-US"/>
        </w:rPr>
      </w:pPr>
      <w:r w:rsidRPr="00974A5F">
        <w:rPr>
          <w:lang w:val="en-US"/>
        </w:rPr>
        <w:t>Battery drop-off continues to be free of charge, and now also includes electric bicycle batteries.</w:t>
      </w:r>
    </w:p>
    <w:p w14:paraId="4B49B1EF" w14:textId="77777777" w:rsidR="00974A5F" w:rsidRPr="00974A5F" w:rsidRDefault="00974A5F" w:rsidP="00974A5F">
      <w:pPr>
        <w:pStyle w:val="Heading1"/>
        <w:rPr>
          <w:lang w:val="en-US"/>
        </w:rPr>
      </w:pPr>
      <w:r w:rsidRPr="00974A5F">
        <w:rPr>
          <w:lang w:val="en-US"/>
        </w:rPr>
        <w:lastRenderedPageBreak/>
        <w:t>Newsline – not rubbish</w:t>
      </w:r>
    </w:p>
    <w:p w14:paraId="653BF5A3" w14:textId="20D0C9E4" w:rsidR="00974A5F" w:rsidRPr="00974A5F" w:rsidRDefault="00974A5F" w:rsidP="00974A5F">
      <w:pPr>
        <w:rPr>
          <w:lang w:val="en-US"/>
        </w:rPr>
      </w:pPr>
      <w:r w:rsidRPr="00974A5F">
        <w:rPr>
          <w:lang w:val="en-US"/>
        </w:rPr>
        <w:t>Glossy magazines, newspapers (including Newsline – once you’ve read it of course), and advertising pamphlets are all good to go into your yellow recycling bin, and so are egg cartons!</w:t>
      </w:r>
    </w:p>
    <w:p w14:paraId="19D7BC09" w14:textId="77777777" w:rsidR="00974A5F" w:rsidRPr="00974A5F" w:rsidRDefault="00974A5F" w:rsidP="00974A5F">
      <w:pPr>
        <w:pStyle w:val="Heading1"/>
        <w:rPr>
          <w:lang w:val="en-US"/>
        </w:rPr>
      </w:pPr>
      <w:r w:rsidRPr="00974A5F">
        <w:rPr>
          <w:lang w:val="en-US"/>
        </w:rPr>
        <w:t>Watching the sky, checking the ground, and monitoring our water resources</w:t>
      </w:r>
    </w:p>
    <w:p w14:paraId="04555B72" w14:textId="77777777" w:rsidR="00974A5F" w:rsidRPr="00974A5F" w:rsidRDefault="00974A5F" w:rsidP="00974A5F">
      <w:pPr>
        <w:rPr>
          <w:lang w:val="en-US"/>
        </w:rPr>
      </w:pPr>
      <w:r w:rsidRPr="00974A5F">
        <w:rPr>
          <w:lang w:val="en-US"/>
        </w:rPr>
        <w:t>Our water resources/groundwater team provides a vital link between our decision-making, water users, and statutory parties.</w:t>
      </w:r>
    </w:p>
    <w:p w14:paraId="59A1E467" w14:textId="77777777" w:rsidR="00974A5F" w:rsidRPr="00974A5F" w:rsidRDefault="00974A5F" w:rsidP="00974A5F">
      <w:pPr>
        <w:rPr>
          <w:lang w:val="en-US"/>
        </w:rPr>
      </w:pPr>
      <w:r w:rsidRPr="00974A5F">
        <w:rPr>
          <w:lang w:val="en-US"/>
        </w:rPr>
        <w:t>Leading their efforts is Principal Scientist Joseph Thomas, who has been working with Tasman water resources for more than 40 years – stretching back to the Nelson Catchment and Regional Water Board in the 1980s. He says it’s the people and the community we help and inform that make the job worthwhile.</w:t>
      </w:r>
    </w:p>
    <w:p w14:paraId="32C421E7" w14:textId="4081C064" w:rsidR="00974A5F" w:rsidRPr="00974A5F" w:rsidRDefault="00974A5F" w:rsidP="00974A5F">
      <w:pPr>
        <w:rPr>
          <w:lang w:val="en-US"/>
        </w:rPr>
      </w:pPr>
      <w:r w:rsidRPr="00974A5F">
        <w:rPr>
          <w:lang w:val="en-US"/>
        </w:rPr>
        <w:t>The team ensures detailed data is collected (along with the hydrology team) and required analysis is carried out on the various rivers and aquifers for water management.</w:t>
      </w:r>
    </w:p>
    <w:p w14:paraId="295576A2" w14:textId="77777777" w:rsidR="00974A5F" w:rsidRPr="00974A5F" w:rsidRDefault="00974A5F" w:rsidP="00974A5F">
      <w:pPr>
        <w:rPr>
          <w:lang w:val="en-US"/>
        </w:rPr>
      </w:pPr>
      <w:r w:rsidRPr="00974A5F">
        <w:rPr>
          <w:lang w:val="en-US"/>
        </w:rPr>
        <w:t>This involves monitoring river and aquifer flows and levels, as well as providing technical support for consenting, community infrastructure and policy teams.</w:t>
      </w:r>
    </w:p>
    <w:p w14:paraId="4EB4E4EA" w14:textId="77777777" w:rsidR="00974A5F" w:rsidRPr="00974A5F" w:rsidRDefault="00974A5F" w:rsidP="00974A5F">
      <w:pPr>
        <w:rPr>
          <w:lang w:val="en-US"/>
        </w:rPr>
      </w:pPr>
      <w:r w:rsidRPr="00974A5F">
        <w:rPr>
          <w:lang w:val="en-US"/>
        </w:rPr>
        <w:t xml:space="preserve">We monitor groundwater levels in all the major aquifers in the </w:t>
      </w:r>
      <w:proofErr w:type="gramStart"/>
      <w:r w:rsidRPr="00974A5F">
        <w:rPr>
          <w:lang w:val="en-US"/>
        </w:rPr>
        <w:t>District</w:t>
      </w:r>
      <w:proofErr w:type="gramEnd"/>
      <w:r w:rsidRPr="00974A5F">
        <w:rPr>
          <w:lang w:val="en-US"/>
        </w:rPr>
        <w:t xml:space="preserve"> and currently operate 50 automated groundwater level monitoring sites. Some of the sites are near the coast </w:t>
      </w:r>
      <w:proofErr w:type="gramStart"/>
      <w:r w:rsidRPr="00974A5F">
        <w:rPr>
          <w:lang w:val="en-US"/>
        </w:rPr>
        <w:t>and also</w:t>
      </w:r>
      <w:proofErr w:type="gramEnd"/>
      <w:r w:rsidRPr="00974A5F">
        <w:rPr>
          <w:lang w:val="en-US"/>
        </w:rPr>
        <w:t xml:space="preserve"> monitor salinity to see if any seawater incursion is happening.</w:t>
      </w:r>
    </w:p>
    <w:p w14:paraId="0CBECA77" w14:textId="4CBEA2AE" w:rsidR="00974A5F" w:rsidRPr="00974A5F" w:rsidRDefault="00974A5F" w:rsidP="00974A5F">
      <w:pPr>
        <w:rPr>
          <w:lang w:val="en-US"/>
        </w:rPr>
      </w:pPr>
      <w:r w:rsidRPr="00974A5F">
        <w:rPr>
          <w:lang w:val="en-US"/>
        </w:rPr>
        <w:t>We also regularly collect water samples from bores and wells across Tasman for a range of monitoring purposes.</w:t>
      </w:r>
    </w:p>
    <w:p w14:paraId="0E69E876" w14:textId="77777777" w:rsidR="00974A5F" w:rsidRPr="00974A5F" w:rsidRDefault="00974A5F" w:rsidP="00974A5F">
      <w:pPr>
        <w:rPr>
          <w:lang w:val="en-US"/>
        </w:rPr>
      </w:pPr>
      <w:r w:rsidRPr="00974A5F">
        <w:rPr>
          <w:lang w:val="en-US"/>
        </w:rPr>
        <w:t xml:space="preserve">The team’s environmental management advice and expertise </w:t>
      </w:r>
      <w:proofErr w:type="gramStart"/>
      <w:r w:rsidRPr="00974A5F">
        <w:rPr>
          <w:lang w:val="en-US"/>
        </w:rPr>
        <w:t>extends</w:t>
      </w:r>
      <w:proofErr w:type="gramEnd"/>
      <w:r w:rsidRPr="00974A5F">
        <w:rPr>
          <w:lang w:val="en-US"/>
        </w:rPr>
        <w:t xml:space="preserve"> to working collaboratively with other council scientists, government research agencies, universities and external parties on national projects.</w:t>
      </w:r>
    </w:p>
    <w:p w14:paraId="1007B74F" w14:textId="1D5A4761" w:rsidR="00974A5F" w:rsidRPr="00974A5F" w:rsidRDefault="00974A5F" w:rsidP="00974A5F">
      <w:pPr>
        <w:rPr>
          <w:lang w:val="en-US"/>
        </w:rPr>
      </w:pPr>
      <w:r w:rsidRPr="00974A5F">
        <w:rPr>
          <w:lang w:val="en-US"/>
        </w:rPr>
        <w:t xml:space="preserve">The team plays a key role in the ongoing monitoring, implementation and reporting on the Water Conservation Order for Te </w:t>
      </w:r>
      <w:proofErr w:type="spellStart"/>
      <w:r w:rsidRPr="00974A5F">
        <w:rPr>
          <w:lang w:val="en-US"/>
        </w:rPr>
        <w:t>Waikoropupū</w:t>
      </w:r>
      <w:proofErr w:type="spellEnd"/>
      <w:r w:rsidRPr="00974A5F">
        <w:rPr>
          <w:lang w:val="en-US"/>
        </w:rPr>
        <w:t xml:space="preserve"> Springs in </w:t>
      </w:r>
      <w:proofErr w:type="spellStart"/>
      <w:r w:rsidRPr="00974A5F">
        <w:rPr>
          <w:lang w:val="en-US"/>
        </w:rPr>
        <w:t>Tākaka</w:t>
      </w:r>
      <w:proofErr w:type="spellEnd"/>
      <w:r w:rsidRPr="00974A5F">
        <w:rPr>
          <w:lang w:val="en-US"/>
        </w:rPr>
        <w:t>, and the Motueka and Buller Catchments.</w:t>
      </w:r>
    </w:p>
    <w:p w14:paraId="216AEE79" w14:textId="13100D45" w:rsidR="00974A5F" w:rsidRPr="00974A5F" w:rsidRDefault="00974A5F" w:rsidP="00974A5F">
      <w:pPr>
        <w:rPr>
          <w:lang w:val="en-US"/>
        </w:rPr>
      </w:pPr>
      <w:r w:rsidRPr="00974A5F">
        <w:rPr>
          <w:lang w:val="en-US"/>
        </w:rPr>
        <w:t>During the summer months, the team also provides important oversight to inform Tasman’s Dry Weather Task Force.</w:t>
      </w:r>
    </w:p>
    <w:p w14:paraId="6FD13383" w14:textId="77777777" w:rsidR="00974A5F" w:rsidRPr="00974A5F" w:rsidRDefault="00974A5F" w:rsidP="00974A5F">
      <w:pPr>
        <w:pStyle w:val="Heading1"/>
        <w:rPr>
          <w:lang w:val="en-US"/>
        </w:rPr>
      </w:pPr>
      <w:r w:rsidRPr="00974A5F">
        <w:rPr>
          <w:lang w:val="en-US"/>
        </w:rPr>
        <w:lastRenderedPageBreak/>
        <w:t xml:space="preserve">Recent regulatory report </w:t>
      </w:r>
      <w:proofErr w:type="gramStart"/>
      <w:r w:rsidRPr="00974A5F">
        <w:rPr>
          <w:lang w:val="en-US"/>
        </w:rPr>
        <w:t>at a glance</w:t>
      </w:r>
      <w:proofErr w:type="gramEnd"/>
    </w:p>
    <w:p w14:paraId="47B21A1B" w14:textId="77777777" w:rsidR="00974A5F" w:rsidRPr="00974A5F" w:rsidRDefault="00974A5F" w:rsidP="00974A5F">
      <w:pPr>
        <w:rPr>
          <w:lang w:val="en-US"/>
        </w:rPr>
      </w:pPr>
      <w:r w:rsidRPr="00974A5F">
        <w:rPr>
          <w:lang w:val="en-US"/>
        </w:rPr>
        <w:t xml:space="preserve">There were </w:t>
      </w:r>
      <w:proofErr w:type="gramStart"/>
      <w:r w:rsidRPr="00974A5F">
        <w:rPr>
          <w:lang w:val="en-US"/>
        </w:rPr>
        <w:t>a number of</w:t>
      </w:r>
      <w:proofErr w:type="gramEnd"/>
      <w:r w:rsidRPr="00974A5F">
        <w:rPr>
          <w:lang w:val="en-US"/>
        </w:rPr>
        <w:t xml:space="preserve"> highlights in the recent regulatory activity report, which reinforced the level of service provided by staff across the </w:t>
      </w:r>
      <w:proofErr w:type="gramStart"/>
      <w:r w:rsidRPr="00974A5F">
        <w:rPr>
          <w:lang w:val="en-US"/>
        </w:rPr>
        <w:t>six month</w:t>
      </w:r>
      <w:proofErr w:type="gramEnd"/>
      <w:r w:rsidRPr="00974A5F">
        <w:rPr>
          <w:lang w:val="en-US"/>
        </w:rPr>
        <w:t xml:space="preserve"> period from 1 October 2025 to 31 March 2026.</w:t>
      </w:r>
    </w:p>
    <w:p w14:paraId="16A05ED8" w14:textId="77777777" w:rsidR="00974A5F" w:rsidRPr="00974A5F" w:rsidRDefault="00974A5F" w:rsidP="00974A5F">
      <w:pPr>
        <w:rPr>
          <w:lang w:val="en-US"/>
        </w:rPr>
      </w:pPr>
      <w:r w:rsidRPr="00974A5F">
        <w:rPr>
          <w:lang w:val="en-US"/>
        </w:rPr>
        <w:t>Officers issued 59 excessive noise directions, three infringement notices, and two abatement notices.</w:t>
      </w:r>
    </w:p>
    <w:p w14:paraId="21634090" w14:textId="77777777" w:rsidR="00974A5F" w:rsidRPr="00974A5F" w:rsidRDefault="00974A5F" w:rsidP="00974A5F">
      <w:pPr>
        <w:rPr>
          <w:lang w:val="en-US"/>
        </w:rPr>
      </w:pPr>
      <w:r w:rsidRPr="00974A5F">
        <w:rPr>
          <w:lang w:val="en-US"/>
        </w:rPr>
        <w:t>The 2,354 parking infringements issued during the reporting period were a significant increase on the 1,064 issued during the same period in 2025.</w:t>
      </w:r>
    </w:p>
    <w:p w14:paraId="77B0A1B6" w14:textId="77777777" w:rsidR="00974A5F" w:rsidRPr="00974A5F" w:rsidRDefault="00974A5F" w:rsidP="00974A5F">
      <w:pPr>
        <w:rPr>
          <w:lang w:val="en-US"/>
        </w:rPr>
      </w:pPr>
      <w:r w:rsidRPr="00974A5F">
        <w:rPr>
          <w:lang w:val="en-US"/>
        </w:rPr>
        <w:t>Freedom camping complaint numbers (88) and infringements issued (67) increased from the previous year’s total of 20 infringements and 18 complaints.</w:t>
      </w:r>
    </w:p>
    <w:p w14:paraId="4E38B54F" w14:textId="77777777" w:rsidR="00974A5F" w:rsidRPr="00974A5F" w:rsidRDefault="00974A5F" w:rsidP="00974A5F">
      <w:pPr>
        <w:rPr>
          <w:lang w:val="en-US"/>
        </w:rPr>
      </w:pPr>
      <w:r w:rsidRPr="00974A5F">
        <w:rPr>
          <w:lang w:val="en-US"/>
        </w:rPr>
        <w:t>Dog control was another busy area for staff, despite the total number of dogs in Tasman decreasing by 275 compared with the previous year, a 2.17% reduction.</w:t>
      </w:r>
    </w:p>
    <w:p w14:paraId="70906AA4" w14:textId="77777777" w:rsidR="00974A5F" w:rsidRPr="00974A5F" w:rsidRDefault="00974A5F" w:rsidP="00974A5F">
      <w:pPr>
        <w:rPr>
          <w:lang w:val="en-US"/>
        </w:rPr>
      </w:pPr>
      <w:r w:rsidRPr="00974A5F">
        <w:rPr>
          <w:lang w:val="en-US"/>
        </w:rPr>
        <w:t>A total of 276 infringement notices were issued for a range of dog-related offences.</w:t>
      </w:r>
    </w:p>
    <w:p w14:paraId="6F5818B3" w14:textId="77777777" w:rsidR="00974A5F" w:rsidRPr="00974A5F" w:rsidRDefault="00974A5F" w:rsidP="00974A5F">
      <w:pPr>
        <w:rPr>
          <w:lang w:val="en-US"/>
        </w:rPr>
      </w:pPr>
      <w:r w:rsidRPr="00974A5F">
        <w:rPr>
          <w:lang w:val="en-US"/>
        </w:rPr>
        <w:t>Forty-seven service requests alleging dog attacks were received, representing a decrease from the 98 recorded in the previous year.</w:t>
      </w:r>
    </w:p>
    <w:p w14:paraId="21B88670" w14:textId="77777777" w:rsidR="00974A5F" w:rsidRPr="00974A5F" w:rsidRDefault="00974A5F" w:rsidP="00974A5F">
      <w:pPr>
        <w:rPr>
          <w:lang w:val="en-US"/>
        </w:rPr>
      </w:pPr>
      <w:r w:rsidRPr="00974A5F">
        <w:rPr>
          <w:lang w:val="en-US"/>
        </w:rPr>
        <w:t>Five reports were also received for dogs attacking wildlife, while dogs classified as dangerous increased by two, and those classified as menacing decreased by eight.</w:t>
      </w:r>
    </w:p>
    <w:p w14:paraId="3F0A3075" w14:textId="77777777" w:rsidR="00974A5F" w:rsidRPr="00974A5F" w:rsidRDefault="00974A5F" w:rsidP="00974A5F">
      <w:pPr>
        <w:rPr>
          <w:lang w:val="en-US"/>
        </w:rPr>
      </w:pPr>
      <w:r w:rsidRPr="00974A5F">
        <w:rPr>
          <w:lang w:val="en-US"/>
        </w:rPr>
        <w:t>Six dogs were rehomed with the assistance of our dog welfare partners.</w:t>
      </w:r>
    </w:p>
    <w:p w14:paraId="385F881A" w14:textId="04F1D412" w:rsidR="00974A5F" w:rsidRPr="00974A5F" w:rsidRDefault="00974A5F" w:rsidP="00974A5F">
      <w:pPr>
        <w:rPr>
          <w:lang w:val="en-US"/>
        </w:rPr>
      </w:pPr>
      <w:r w:rsidRPr="00974A5F">
        <w:rPr>
          <w:lang w:val="en-US"/>
        </w:rPr>
        <w:t>A total of 87 barking complaints were received, with a significant proportion associated with a small number of repeat cases.</w:t>
      </w:r>
    </w:p>
    <w:p w14:paraId="2A52650F" w14:textId="77777777" w:rsidR="00974A5F" w:rsidRPr="00974A5F" w:rsidRDefault="00974A5F" w:rsidP="00974A5F">
      <w:pPr>
        <w:pStyle w:val="Heading1"/>
        <w:rPr>
          <w:lang w:val="en-US"/>
        </w:rPr>
      </w:pPr>
      <w:r w:rsidRPr="00974A5F">
        <w:rPr>
          <w:lang w:val="en-US"/>
        </w:rPr>
        <w:t>Motueka Community Board</w:t>
      </w:r>
    </w:p>
    <w:p w14:paraId="35FBC8A4" w14:textId="77777777" w:rsidR="00974A5F" w:rsidRPr="00974A5F" w:rsidRDefault="00974A5F" w:rsidP="00974A5F">
      <w:pPr>
        <w:rPr>
          <w:lang w:val="en-US"/>
        </w:rPr>
      </w:pPr>
      <w:r w:rsidRPr="00974A5F">
        <w:rPr>
          <w:lang w:val="en-US"/>
        </w:rPr>
        <w:t>The Motueka Community Board recently submitted detailed feedback on the Council’s draft Annual Plan 2026/2027. The Motueka Community Board Chair attended the hearings on Thursday 14 May and spoke to their summary and highlighted some key points.</w:t>
      </w:r>
    </w:p>
    <w:p w14:paraId="174D0D67" w14:textId="26DE82E1" w:rsidR="00974A5F" w:rsidRPr="00974A5F" w:rsidRDefault="00974A5F" w:rsidP="00974A5F">
      <w:pPr>
        <w:rPr>
          <w:lang w:val="en-US"/>
        </w:rPr>
      </w:pPr>
      <w:r w:rsidRPr="00974A5F">
        <w:rPr>
          <w:lang w:val="en-US"/>
        </w:rPr>
        <w:t>The Board continues to strongly support the proposed Motueka Aquatic Centre, which remains one of the community’s most important long-term aspirations. We believe the facility would provide major benefits for recreation, health, youth opportunities, and overall community wellbeing.</w:t>
      </w:r>
    </w:p>
    <w:p w14:paraId="0207E963" w14:textId="77777777" w:rsidR="00974A5F" w:rsidRPr="00974A5F" w:rsidRDefault="00974A5F" w:rsidP="00974A5F">
      <w:pPr>
        <w:rPr>
          <w:lang w:val="en-US"/>
        </w:rPr>
      </w:pPr>
      <w:r w:rsidRPr="00974A5F">
        <w:rPr>
          <w:lang w:val="en-US"/>
        </w:rPr>
        <w:t>We also support planned growth in Motueka and the wider objectives of the Regional Spatial Plan. However, growth must be supported by resilient infrastructure, particularly around stormwater, flood protection, transport, and community facilities.</w:t>
      </w:r>
    </w:p>
    <w:p w14:paraId="04911A97" w14:textId="00C0EA41" w:rsidR="00974A5F" w:rsidRPr="00974A5F" w:rsidRDefault="00974A5F" w:rsidP="00974A5F">
      <w:pPr>
        <w:rPr>
          <w:lang w:val="en-US"/>
        </w:rPr>
      </w:pPr>
      <w:r w:rsidRPr="00974A5F">
        <w:rPr>
          <w:lang w:val="en-US"/>
        </w:rPr>
        <w:lastRenderedPageBreak/>
        <w:t xml:space="preserve">Stormwater and flooding concerns remain a major issue across parts of our ward, and we are asking the Council to </w:t>
      </w:r>
      <w:proofErr w:type="spellStart"/>
      <w:r w:rsidRPr="00974A5F">
        <w:rPr>
          <w:lang w:val="en-US"/>
        </w:rPr>
        <w:t>prioritise</w:t>
      </w:r>
      <w:proofErr w:type="spellEnd"/>
      <w:r w:rsidRPr="00974A5F">
        <w:rPr>
          <w:lang w:val="en-US"/>
        </w:rPr>
        <w:t xml:space="preserve"> improvements in known problem areas. Road safety is also a key concern, including the intersection of King Edward Street, College Street, and Queen Victoria Street, due to ongoing concerns around vehicle movement.</w:t>
      </w:r>
    </w:p>
    <w:p w14:paraId="4DB5B8FF" w14:textId="77777777" w:rsidR="00974A5F" w:rsidRPr="00974A5F" w:rsidRDefault="00974A5F" w:rsidP="00974A5F">
      <w:pPr>
        <w:rPr>
          <w:lang w:val="en-US"/>
        </w:rPr>
      </w:pPr>
      <w:r w:rsidRPr="00974A5F">
        <w:rPr>
          <w:lang w:val="en-US"/>
        </w:rPr>
        <w:t xml:space="preserve">The Board is also advocating for continued investment in public spaces, beautification projects, playground upgrades, and the town </w:t>
      </w:r>
      <w:proofErr w:type="spellStart"/>
      <w:r w:rsidRPr="00974A5F">
        <w:rPr>
          <w:lang w:val="en-US"/>
        </w:rPr>
        <w:t>centre</w:t>
      </w:r>
      <w:proofErr w:type="spellEnd"/>
      <w:r w:rsidRPr="00974A5F">
        <w:rPr>
          <w:lang w:val="en-US"/>
        </w:rPr>
        <w:t>. We have requested that the previously proposed Motueka High Street upgrade from past 10-Year Plans be reconsidered in future planning.</w:t>
      </w:r>
    </w:p>
    <w:p w14:paraId="4DF19FB3" w14:textId="4F86EA90" w:rsidR="00974A5F" w:rsidRPr="00974A5F" w:rsidRDefault="00974A5F" w:rsidP="00974A5F">
      <w:pPr>
        <w:rPr>
          <w:lang w:val="en-US"/>
        </w:rPr>
      </w:pPr>
      <w:r w:rsidRPr="00974A5F">
        <w:rPr>
          <w:lang w:val="en-US"/>
        </w:rPr>
        <w:t xml:space="preserve">We also wish to highlight the importance of retaining service levels at valued community facilities including the Motueka Library and </w:t>
      </w:r>
      <w:proofErr w:type="spellStart"/>
      <w:r w:rsidRPr="00974A5F">
        <w:rPr>
          <w:lang w:val="en-US"/>
        </w:rPr>
        <w:t>isite</w:t>
      </w:r>
      <w:proofErr w:type="spellEnd"/>
      <w:r w:rsidRPr="00974A5F">
        <w:rPr>
          <w:lang w:val="en-US"/>
        </w:rPr>
        <w:t>. Along with requesting the Council’s support for the Motueka Historical Wharf Restoration project, for which the community has fundraised and made substantial donations, showing the community’s support for this project.</w:t>
      </w:r>
    </w:p>
    <w:p w14:paraId="2A66EDDB" w14:textId="1EF1ACC4" w:rsidR="00974A5F" w:rsidRPr="00974A5F" w:rsidRDefault="00974A5F" w:rsidP="00974A5F">
      <w:pPr>
        <w:pStyle w:val="Heading1"/>
        <w:rPr>
          <w:lang w:val="en-US"/>
        </w:rPr>
      </w:pPr>
      <w:r w:rsidRPr="00974A5F">
        <w:rPr>
          <w:lang w:val="en-US"/>
        </w:rPr>
        <w:t xml:space="preserve">What’s On </w:t>
      </w:r>
      <w:proofErr w:type="gramStart"/>
      <w:r w:rsidRPr="00974A5F">
        <w:rPr>
          <w:lang w:val="en-US"/>
        </w:rPr>
        <w:t>In</w:t>
      </w:r>
      <w:proofErr w:type="gramEnd"/>
      <w:r w:rsidRPr="00974A5F">
        <w:rPr>
          <w:lang w:val="en-US"/>
        </w:rPr>
        <w:t xml:space="preserve"> Tasman</w:t>
      </w:r>
    </w:p>
    <w:p w14:paraId="2BB3AA9B" w14:textId="77777777" w:rsidR="00974A5F" w:rsidRPr="00974A5F" w:rsidRDefault="00974A5F" w:rsidP="00974A5F">
      <w:pPr>
        <w:pStyle w:val="Heading3"/>
        <w:rPr>
          <w:lang w:val="en-US"/>
        </w:rPr>
      </w:pPr>
      <w:r w:rsidRPr="00974A5F">
        <w:rPr>
          <w:lang w:val="en-US"/>
        </w:rPr>
        <w:t>It’s on in Nelson Tasman</w:t>
      </w:r>
    </w:p>
    <w:p w14:paraId="26A4C97D" w14:textId="77777777" w:rsidR="00974A5F" w:rsidRPr="00974A5F" w:rsidRDefault="00974A5F" w:rsidP="00974A5F">
      <w:pPr>
        <w:rPr>
          <w:lang w:val="en-US"/>
        </w:rPr>
      </w:pPr>
      <w:r w:rsidRPr="00974A5F">
        <w:rPr>
          <w:lang w:val="en-US"/>
        </w:rPr>
        <w:t xml:space="preserve">To keep up with events happening across the region, visit </w:t>
      </w:r>
      <w:hyperlink r:id="rId9" w:history="1">
        <w:r w:rsidRPr="00974A5F">
          <w:rPr>
            <w:rStyle w:val="Hyperlink"/>
            <w:lang w:val="en-US"/>
          </w:rPr>
          <w:t>nelsontasman.nz/events</w:t>
        </w:r>
      </w:hyperlink>
      <w:r w:rsidRPr="00974A5F">
        <w:rPr>
          <w:lang w:val="en-US"/>
        </w:rPr>
        <w:t>.</w:t>
      </w:r>
    </w:p>
    <w:p w14:paraId="1AD27756" w14:textId="77777777" w:rsidR="00974A5F" w:rsidRPr="00974A5F" w:rsidRDefault="00974A5F" w:rsidP="00974A5F">
      <w:pPr>
        <w:pStyle w:val="Heading3"/>
        <w:rPr>
          <w:lang w:val="en-US"/>
        </w:rPr>
      </w:pPr>
      <w:proofErr w:type="spellStart"/>
      <w:r w:rsidRPr="00974A5F">
        <w:rPr>
          <w:lang w:val="en-US"/>
        </w:rPr>
        <w:t>Wellby</w:t>
      </w:r>
      <w:proofErr w:type="spellEnd"/>
      <w:r w:rsidRPr="00974A5F">
        <w:rPr>
          <w:lang w:val="en-US"/>
        </w:rPr>
        <w:t xml:space="preserve"> Talking Cafés</w:t>
      </w:r>
    </w:p>
    <w:p w14:paraId="1738D731" w14:textId="77777777" w:rsidR="00974A5F" w:rsidRPr="00974A5F" w:rsidRDefault="00974A5F" w:rsidP="00974A5F">
      <w:pPr>
        <w:pStyle w:val="ListParagraph"/>
        <w:numPr>
          <w:ilvl w:val="0"/>
          <w:numId w:val="29"/>
        </w:numPr>
        <w:rPr>
          <w:lang w:val="en-US"/>
        </w:rPr>
      </w:pPr>
      <w:r w:rsidRPr="00974A5F">
        <w:rPr>
          <w:lang w:val="en-US"/>
        </w:rPr>
        <w:t>Wednesday 3 June, 1.30</w:t>
      </w:r>
      <w:r w:rsidRPr="00974A5F">
        <w:rPr>
          <w:rFonts w:ascii="Arial" w:hAnsi="Arial" w:cs="Arial"/>
          <w:lang w:val="en-US"/>
        </w:rPr>
        <w:t> </w:t>
      </w:r>
      <w:r w:rsidRPr="00974A5F">
        <w:rPr>
          <w:lang w:val="en-US"/>
        </w:rPr>
        <w:t>pm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3.00</w:t>
      </w:r>
      <w:r w:rsidRPr="00974A5F">
        <w:rPr>
          <w:rFonts w:ascii="Arial" w:hAnsi="Arial" w:cs="Arial"/>
          <w:lang w:val="en-US"/>
        </w:rPr>
        <w:t> </w:t>
      </w:r>
      <w:r w:rsidRPr="00974A5F">
        <w:rPr>
          <w:lang w:val="en-US"/>
        </w:rPr>
        <w:t xml:space="preserve">pm, </w:t>
      </w:r>
      <w:proofErr w:type="spellStart"/>
      <w:r w:rsidRPr="00974A5F">
        <w:rPr>
          <w:lang w:val="en-US"/>
        </w:rPr>
        <w:t>Tākaka</w:t>
      </w:r>
      <w:proofErr w:type="spellEnd"/>
      <w:r w:rsidRPr="00974A5F">
        <w:rPr>
          <w:lang w:val="en-US"/>
        </w:rPr>
        <w:t xml:space="preserve"> Library.</w:t>
      </w:r>
    </w:p>
    <w:p w14:paraId="7AA42812" w14:textId="77777777" w:rsidR="00974A5F" w:rsidRPr="00974A5F" w:rsidRDefault="00974A5F" w:rsidP="00974A5F">
      <w:pPr>
        <w:pStyle w:val="ListParagraph"/>
        <w:numPr>
          <w:ilvl w:val="0"/>
          <w:numId w:val="29"/>
        </w:numPr>
        <w:rPr>
          <w:lang w:val="en-US"/>
        </w:rPr>
      </w:pPr>
      <w:r w:rsidRPr="00974A5F">
        <w:rPr>
          <w:lang w:val="en-US"/>
        </w:rPr>
        <w:t>Tuesday 9 June, 10.00</w:t>
      </w:r>
      <w:r w:rsidRPr="00974A5F">
        <w:rPr>
          <w:rFonts w:ascii="Arial" w:hAnsi="Arial" w:cs="Arial"/>
          <w:lang w:val="en-US"/>
        </w:rPr>
        <w:t> </w:t>
      </w:r>
      <w:r w:rsidRPr="00974A5F">
        <w:rPr>
          <w:lang w:val="en-US"/>
        </w:rPr>
        <w:t>am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11.30</w:t>
      </w:r>
      <w:r w:rsidRPr="00974A5F">
        <w:rPr>
          <w:rFonts w:ascii="Arial" w:hAnsi="Arial" w:cs="Arial"/>
          <w:lang w:val="en-US"/>
        </w:rPr>
        <w:t> </w:t>
      </w:r>
      <w:r w:rsidRPr="00974A5F">
        <w:rPr>
          <w:lang w:val="en-US"/>
        </w:rPr>
        <w:t xml:space="preserve">am, St Peter’s Anglican Church, </w:t>
      </w:r>
      <w:proofErr w:type="spellStart"/>
      <w:r w:rsidRPr="00974A5F">
        <w:rPr>
          <w:lang w:val="en-US"/>
        </w:rPr>
        <w:t>Tapawera</w:t>
      </w:r>
      <w:proofErr w:type="spellEnd"/>
      <w:r w:rsidRPr="00974A5F">
        <w:rPr>
          <w:lang w:val="en-US"/>
        </w:rPr>
        <w:t>.</w:t>
      </w:r>
    </w:p>
    <w:p w14:paraId="06A2405D" w14:textId="77777777" w:rsidR="00974A5F" w:rsidRPr="00974A5F" w:rsidRDefault="00974A5F" w:rsidP="00974A5F">
      <w:pPr>
        <w:rPr>
          <w:lang w:val="en-US"/>
        </w:rPr>
      </w:pPr>
      <w:r w:rsidRPr="00974A5F">
        <w:rPr>
          <w:lang w:val="en-US"/>
        </w:rPr>
        <w:t xml:space="preserve">Come along for a relaxed </w:t>
      </w:r>
      <w:proofErr w:type="spellStart"/>
      <w:r w:rsidRPr="00974A5F">
        <w:rPr>
          <w:lang w:val="en-US"/>
        </w:rPr>
        <w:t>cuppa</w:t>
      </w:r>
      <w:proofErr w:type="spellEnd"/>
      <w:r w:rsidRPr="00974A5F">
        <w:rPr>
          <w:lang w:val="en-US"/>
        </w:rPr>
        <w:t xml:space="preserve"> to start your journey connecting with others who enjoy the same things. You can pop in for a quick chat or stay for a longer conversation with friendly people.</w:t>
      </w:r>
    </w:p>
    <w:p w14:paraId="198BF326" w14:textId="77777777" w:rsidR="00974A5F" w:rsidRPr="00974A5F" w:rsidRDefault="00974A5F" w:rsidP="00974A5F">
      <w:pPr>
        <w:pStyle w:val="Heading3"/>
        <w:rPr>
          <w:lang w:val="en-US"/>
        </w:rPr>
      </w:pPr>
      <w:r w:rsidRPr="00974A5F">
        <w:rPr>
          <w:lang w:val="en-US"/>
        </w:rPr>
        <w:t>Warmer healthier homes</w:t>
      </w:r>
    </w:p>
    <w:p w14:paraId="28FBB799" w14:textId="77777777" w:rsidR="00974A5F" w:rsidRPr="00974A5F" w:rsidRDefault="00974A5F" w:rsidP="00974A5F">
      <w:pPr>
        <w:pStyle w:val="ListParagraph"/>
        <w:numPr>
          <w:ilvl w:val="0"/>
          <w:numId w:val="30"/>
        </w:numPr>
        <w:rPr>
          <w:lang w:val="en-US"/>
        </w:rPr>
      </w:pPr>
      <w:r w:rsidRPr="00974A5F">
        <w:rPr>
          <w:lang w:val="en-US"/>
        </w:rPr>
        <w:t>Thursday 4 June, 9.30</w:t>
      </w:r>
      <w:r w:rsidRPr="00974A5F">
        <w:rPr>
          <w:rFonts w:ascii="Arial" w:hAnsi="Arial" w:cs="Arial"/>
          <w:lang w:val="en-US"/>
        </w:rPr>
        <w:t> </w:t>
      </w:r>
      <w:r w:rsidRPr="00974A5F">
        <w:rPr>
          <w:lang w:val="en-US"/>
        </w:rPr>
        <w:t>am, Richmond Library, Constance Barnicoat Room.</w:t>
      </w:r>
    </w:p>
    <w:p w14:paraId="5BBF244C" w14:textId="77777777" w:rsidR="00974A5F" w:rsidRPr="00974A5F" w:rsidRDefault="00974A5F" w:rsidP="00974A5F">
      <w:pPr>
        <w:pStyle w:val="ListParagraph"/>
        <w:numPr>
          <w:ilvl w:val="0"/>
          <w:numId w:val="30"/>
        </w:numPr>
        <w:rPr>
          <w:lang w:val="en-US"/>
        </w:rPr>
      </w:pPr>
      <w:r w:rsidRPr="00974A5F">
        <w:rPr>
          <w:lang w:val="en-US"/>
        </w:rPr>
        <w:t>Thursday 11 June, 10.00</w:t>
      </w:r>
      <w:r w:rsidRPr="00974A5F">
        <w:rPr>
          <w:rFonts w:ascii="Arial" w:hAnsi="Arial" w:cs="Arial"/>
          <w:lang w:val="en-US"/>
        </w:rPr>
        <w:t> </w:t>
      </w:r>
      <w:r w:rsidRPr="00974A5F">
        <w:rPr>
          <w:lang w:val="en-US"/>
        </w:rPr>
        <w:t>am, Motueka Library, Community Meeting Room.</w:t>
      </w:r>
    </w:p>
    <w:p w14:paraId="4EE06EE5" w14:textId="77777777" w:rsidR="00974A5F" w:rsidRPr="00974A5F" w:rsidRDefault="00974A5F" w:rsidP="00974A5F">
      <w:pPr>
        <w:rPr>
          <w:lang w:val="en-US"/>
        </w:rPr>
      </w:pPr>
      <w:r w:rsidRPr="00974A5F">
        <w:rPr>
          <w:lang w:val="en-US"/>
        </w:rPr>
        <w:t xml:space="preserve">Make your home warmer and healthier this winter! Come along to learn more about the basics of home insulation and efficient energy use to reduce those winter energy bills, and how to get the most out of your home heating device, including tips on efficient use of </w:t>
      </w:r>
      <w:proofErr w:type="spellStart"/>
      <w:r w:rsidRPr="00974A5F">
        <w:rPr>
          <w:lang w:val="en-US"/>
        </w:rPr>
        <w:t>woodburners</w:t>
      </w:r>
      <w:proofErr w:type="spellEnd"/>
      <w:r w:rsidRPr="00974A5F">
        <w:rPr>
          <w:lang w:val="en-US"/>
        </w:rPr>
        <w:t>, heat pumps, checking the quality of your firewood and more. You will also hear about the support available to improve the warmth of your home, including Warmer Kiwi Homes Grants and the local Curtain Bank. Free.</w:t>
      </w:r>
    </w:p>
    <w:p w14:paraId="130B27A1" w14:textId="77777777" w:rsidR="00974A5F" w:rsidRPr="00974A5F" w:rsidRDefault="00974A5F" w:rsidP="00974A5F">
      <w:pPr>
        <w:pStyle w:val="Heading3"/>
        <w:rPr>
          <w:lang w:val="en-US"/>
        </w:rPr>
      </w:pPr>
      <w:r w:rsidRPr="00974A5F">
        <w:rPr>
          <w:lang w:val="en-US"/>
        </w:rPr>
        <w:t>Midnight Sun – a cycle journey in Norway</w:t>
      </w:r>
    </w:p>
    <w:p w14:paraId="2DFBF633" w14:textId="77777777" w:rsidR="00974A5F" w:rsidRPr="00974A5F" w:rsidRDefault="00974A5F" w:rsidP="00974A5F">
      <w:pPr>
        <w:rPr>
          <w:lang w:val="en-US"/>
        </w:rPr>
      </w:pPr>
      <w:r w:rsidRPr="00974A5F">
        <w:rPr>
          <w:lang w:val="en-US"/>
        </w:rPr>
        <w:t>Wednesday 3 June, 1.00</w:t>
      </w:r>
      <w:r w:rsidRPr="00974A5F">
        <w:rPr>
          <w:rFonts w:ascii="Arial" w:hAnsi="Arial" w:cs="Arial"/>
          <w:lang w:val="en-US"/>
        </w:rPr>
        <w:t> </w:t>
      </w:r>
      <w:r w:rsidRPr="00974A5F">
        <w:rPr>
          <w:lang w:val="en-US"/>
        </w:rPr>
        <w:t>pm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2.00</w:t>
      </w:r>
      <w:r w:rsidRPr="00974A5F">
        <w:rPr>
          <w:rFonts w:ascii="Arial" w:hAnsi="Arial" w:cs="Arial"/>
          <w:lang w:val="en-US"/>
        </w:rPr>
        <w:t> </w:t>
      </w:r>
      <w:r w:rsidRPr="00974A5F">
        <w:rPr>
          <w:lang w:val="en-US"/>
        </w:rPr>
        <w:t xml:space="preserve">pm, </w:t>
      </w:r>
      <w:proofErr w:type="spellStart"/>
      <w:r w:rsidRPr="00974A5F">
        <w:rPr>
          <w:lang w:val="en-US"/>
        </w:rPr>
        <w:t>Tākaka</w:t>
      </w:r>
      <w:proofErr w:type="spellEnd"/>
      <w:r w:rsidRPr="00974A5F">
        <w:rPr>
          <w:lang w:val="en-US"/>
        </w:rPr>
        <w:t xml:space="preserve"> Library.</w:t>
      </w:r>
    </w:p>
    <w:p w14:paraId="3620CA89" w14:textId="65D53735" w:rsidR="00974A5F" w:rsidRPr="00974A5F" w:rsidRDefault="00974A5F" w:rsidP="00974A5F">
      <w:pPr>
        <w:rPr>
          <w:lang w:val="en-US"/>
        </w:rPr>
      </w:pPr>
      <w:r w:rsidRPr="00974A5F">
        <w:rPr>
          <w:lang w:val="en-US"/>
        </w:rPr>
        <w:lastRenderedPageBreak/>
        <w:t>Golden Bay local Gayleen Wilkinson will share her recent cycling adventures in Norway.</w:t>
      </w:r>
    </w:p>
    <w:p w14:paraId="2306B29A" w14:textId="77777777" w:rsidR="00974A5F" w:rsidRPr="00974A5F" w:rsidRDefault="00974A5F" w:rsidP="00974A5F">
      <w:pPr>
        <w:pStyle w:val="Heading3"/>
        <w:rPr>
          <w:lang w:val="en-US"/>
        </w:rPr>
      </w:pPr>
      <w:r w:rsidRPr="00974A5F">
        <w:rPr>
          <w:lang w:val="en-US"/>
        </w:rPr>
        <w:t>Globe trotters</w:t>
      </w:r>
    </w:p>
    <w:p w14:paraId="52FE86B3" w14:textId="77777777" w:rsidR="00974A5F" w:rsidRPr="00974A5F" w:rsidRDefault="00974A5F" w:rsidP="00974A5F">
      <w:pPr>
        <w:rPr>
          <w:lang w:val="en-US"/>
        </w:rPr>
      </w:pPr>
      <w:r w:rsidRPr="00974A5F">
        <w:rPr>
          <w:lang w:val="en-US"/>
        </w:rPr>
        <w:t>Thursday 11 June, 5.30</w:t>
      </w:r>
      <w:r w:rsidRPr="00974A5F">
        <w:rPr>
          <w:rFonts w:ascii="Arial" w:hAnsi="Arial" w:cs="Arial"/>
          <w:lang w:val="en-US"/>
        </w:rPr>
        <w:t> </w:t>
      </w:r>
      <w:r w:rsidRPr="00974A5F">
        <w:rPr>
          <w:lang w:val="en-US"/>
        </w:rPr>
        <w:t>pm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7.00</w:t>
      </w:r>
      <w:r w:rsidRPr="00974A5F">
        <w:rPr>
          <w:rFonts w:ascii="Arial" w:hAnsi="Arial" w:cs="Arial"/>
          <w:lang w:val="en-US"/>
        </w:rPr>
        <w:t> </w:t>
      </w:r>
      <w:r w:rsidRPr="00974A5F">
        <w:rPr>
          <w:lang w:val="en-US"/>
        </w:rPr>
        <w:t>pm, Motueka Library.</w:t>
      </w:r>
    </w:p>
    <w:p w14:paraId="0982692E" w14:textId="77777777" w:rsidR="00974A5F" w:rsidRPr="00974A5F" w:rsidRDefault="00974A5F" w:rsidP="00974A5F">
      <w:pPr>
        <w:rPr>
          <w:lang w:val="en-US"/>
        </w:rPr>
      </w:pPr>
      <w:r w:rsidRPr="00974A5F">
        <w:rPr>
          <w:lang w:val="en-US"/>
        </w:rPr>
        <w:t xml:space="preserve">Intrepid </w:t>
      </w:r>
      <w:proofErr w:type="spellStart"/>
      <w:r w:rsidRPr="00974A5F">
        <w:rPr>
          <w:lang w:val="en-US"/>
        </w:rPr>
        <w:t>travellers</w:t>
      </w:r>
      <w:proofErr w:type="spellEnd"/>
      <w:r w:rsidRPr="00974A5F">
        <w:rPr>
          <w:lang w:val="en-US"/>
        </w:rPr>
        <w:t xml:space="preserve"> in our community share their wild adventures through fast-paced storytelling and imagery. Presentations include tales of travel in North and South America, East Africa, the Caribbean, and our Te Awaroa.</w:t>
      </w:r>
    </w:p>
    <w:p w14:paraId="6B09CF9E" w14:textId="77777777" w:rsidR="00974A5F" w:rsidRPr="00974A5F" w:rsidRDefault="00974A5F" w:rsidP="00974A5F">
      <w:pPr>
        <w:pStyle w:val="Heading3"/>
        <w:rPr>
          <w:lang w:val="en-US"/>
        </w:rPr>
      </w:pPr>
      <w:r w:rsidRPr="00974A5F">
        <w:rPr>
          <w:lang w:val="en-US"/>
        </w:rPr>
        <w:t xml:space="preserve">Gerard </w:t>
      </w:r>
      <w:proofErr w:type="gramStart"/>
      <w:r w:rsidRPr="00974A5F">
        <w:rPr>
          <w:lang w:val="en-US"/>
        </w:rPr>
        <w:t>Hindmarsh author</w:t>
      </w:r>
      <w:proofErr w:type="gramEnd"/>
      <w:r w:rsidRPr="00974A5F">
        <w:rPr>
          <w:lang w:val="en-US"/>
        </w:rPr>
        <w:t xml:space="preserve"> talk </w:t>
      </w:r>
    </w:p>
    <w:p w14:paraId="726ECC4B" w14:textId="77777777" w:rsidR="00974A5F" w:rsidRPr="00974A5F" w:rsidRDefault="00974A5F" w:rsidP="00974A5F">
      <w:pPr>
        <w:rPr>
          <w:lang w:val="en-US"/>
        </w:rPr>
      </w:pPr>
      <w:r w:rsidRPr="00974A5F">
        <w:rPr>
          <w:lang w:val="en-US"/>
        </w:rPr>
        <w:t>Tuesday 16 June, 2.00</w:t>
      </w:r>
      <w:r w:rsidRPr="00974A5F">
        <w:rPr>
          <w:rFonts w:ascii="Arial" w:hAnsi="Arial" w:cs="Arial"/>
          <w:lang w:val="en-US"/>
        </w:rPr>
        <w:t> </w:t>
      </w:r>
      <w:r w:rsidRPr="00974A5F">
        <w:rPr>
          <w:lang w:val="en-US"/>
        </w:rPr>
        <w:t>pm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3.00</w:t>
      </w:r>
      <w:r w:rsidRPr="00974A5F">
        <w:rPr>
          <w:rFonts w:ascii="Arial" w:hAnsi="Arial" w:cs="Arial"/>
          <w:lang w:val="en-US"/>
        </w:rPr>
        <w:t> </w:t>
      </w:r>
      <w:r w:rsidRPr="00974A5F">
        <w:rPr>
          <w:lang w:val="en-US"/>
        </w:rPr>
        <w:t>pm, Richmond Library.</w:t>
      </w:r>
    </w:p>
    <w:p w14:paraId="1FA048AB" w14:textId="77777777" w:rsidR="00974A5F" w:rsidRPr="00974A5F" w:rsidRDefault="00974A5F" w:rsidP="00974A5F">
      <w:pPr>
        <w:rPr>
          <w:lang w:val="en-US"/>
        </w:rPr>
      </w:pPr>
      <w:r w:rsidRPr="00974A5F">
        <w:rPr>
          <w:lang w:val="en-US"/>
        </w:rPr>
        <w:t>With an ear out for any good story, Gerard will discuss his latest book (released in September 2025) Hard Case Heroes – Stories from the Abel Tasman and introduce his new up-and-coming book Under the Radar about his experiences from Asia in the early 1990s. Gerard will have a selection of his books available for $35</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$40 each.</w:t>
      </w:r>
    </w:p>
    <w:p w14:paraId="4BAD2DDC" w14:textId="5B764519" w:rsidR="00974A5F" w:rsidRPr="00974A5F" w:rsidRDefault="00974A5F" w:rsidP="00974A5F">
      <w:pPr>
        <w:pStyle w:val="Heading1"/>
        <w:rPr>
          <w:lang w:val="en-US"/>
        </w:rPr>
      </w:pPr>
      <w:r w:rsidRPr="00974A5F">
        <w:rPr>
          <w:lang w:val="en-US"/>
        </w:rPr>
        <w:t>Newsline Notices</w:t>
      </w:r>
    </w:p>
    <w:p w14:paraId="5F095B62" w14:textId="77777777" w:rsidR="00974A5F" w:rsidRPr="00974A5F" w:rsidRDefault="00974A5F" w:rsidP="00974A5F">
      <w:pPr>
        <w:pStyle w:val="Heading3"/>
        <w:rPr>
          <w:lang w:val="en-US"/>
        </w:rPr>
      </w:pPr>
      <w:r w:rsidRPr="00974A5F">
        <w:rPr>
          <w:lang w:val="en-US"/>
        </w:rPr>
        <w:t>Council hui</w:t>
      </w:r>
    </w:p>
    <w:p w14:paraId="0503A0B0" w14:textId="371D8E34" w:rsidR="00974A5F" w:rsidRPr="00974A5F" w:rsidRDefault="00974A5F" w:rsidP="00974A5F">
      <w:pPr>
        <w:rPr>
          <w:lang w:val="en-US"/>
        </w:rPr>
      </w:pPr>
      <w:r w:rsidRPr="00974A5F">
        <w:rPr>
          <w:lang w:val="en-US"/>
        </w:rPr>
        <w:t xml:space="preserve">Meetings will take place in person and be live-streamed. To view live or previous meetings, visit </w:t>
      </w:r>
      <w:hyperlink r:id="rId10" w:history="1">
        <w:r w:rsidRPr="00B8211B">
          <w:rPr>
            <w:rStyle w:val="Hyperlink"/>
            <w:lang w:val="en-US"/>
          </w:rPr>
          <w:t>youtube.com/@tasmandistrictcouncilmeetings</w:t>
        </w:r>
      </w:hyperlink>
      <w:r w:rsidRPr="00974A5F">
        <w:rPr>
          <w:lang w:val="en-US"/>
        </w:rPr>
        <w:t xml:space="preserve">. Unless otherwise stated, all meetings will be held at the Council Chamber, 189 Queen Street, Richmond. For details, visit </w:t>
      </w:r>
      <w:hyperlink r:id="rId11" w:history="1">
        <w:r w:rsidRPr="00974A5F">
          <w:rPr>
            <w:rStyle w:val="Hyperlink"/>
            <w:lang w:val="en-US"/>
          </w:rPr>
          <w:t>tasman.govt.nz/meetings-calendar</w:t>
        </w:r>
      </w:hyperlink>
      <w:r w:rsidRPr="00974A5F">
        <w:rPr>
          <w:lang w:val="en-US"/>
        </w:rPr>
        <w:t xml:space="preserve">. </w:t>
      </w:r>
    </w:p>
    <w:p w14:paraId="77382A7E" w14:textId="03E5411A" w:rsidR="00974A5F" w:rsidRPr="00974A5F" w:rsidRDefault="00974A5F" w:rsidP="00974A5F">
      <w:pPr>
        <w:rPr>
          <w:lang w:val="en-US"/>
        </w:rPr>
      </w:pPr>
      <w:r w:rsidRPr="00974A5F">
        <w:rPr>
          <w:lang w:val="en-US"/>
        </w:rPr>
        <w:t>Joint Regional Landfill Committee</w:t>
      </w:r>
      <w:r w:rsidRPr="00974A5F">
        <w:rPr>
          <w:lang w:val="en-US"/>
        </w:rPr>
        <w:br/>
        <w:t>Tuesday 2 June, 2.45</w:t>
      </w:r>
      <w:r w:rsidRPr="00974A5F">
        <w:rPr>
          <w:rFonts w:ascii="Arial" w:hAnsi="Arial" w:cs="Arial"/>
          <w:lang w:val="en-US"/>
        </w:rPr>
        <w:t> </w:t>
      </w:r>
      <w:r w:rsidRPr="00974A5F">
        <w:rPr>
          <w:lang w:val="en-US"/>
        </w:rPr>
        <w:t>pm. Nelson City Council, 110 Trafalgar Street.</w:t>
      </w:r>
    </w:p>
    <w:p w14:paraId="40C32A92" w14:textId="0CFF3E9E" w:rsidR="00974A5F" w:rsidRPr="00974A5F" w:rsidRDefault="00974A5F" w:rsidP="00974A5F">
      <w:pPr>
        <w:rPr>
          <w:lang w:val="en-US"/>
        </w:rPr>
      </w:pPr>
      <w:r w:rsidRPr="00974A5F">
        <w:rPr>
          <w:lang w:val="en-US"/>
        </w:rPr>
        <w:t>Submissions Hearing – Golden Bay</w:t>
      </w:r>
      <w:r w:rsidRPr="00974A5F">
        <w:rPr>
          <w:rFonts w:ascii="Arial" w:hAnsi="Arial" w:cs="Arial"/>
          <w:lang w:val="en-US"/>
        </w:rPr>
        <w:t> </w:t>
      </w:r>
      <w:r w:rsidRPr="00974A5F">
        <w:rPr>
          <w:lang w:val="en-US"/>
        </w:rPr>
        <w:t>/Mohua Ward Classification of Reserves</w:t>
      </w:r>
      <w:r w:rsidRPr="00974A5F">
        <w:rPr>
          <w:lang w:val="en-US"/>
        </w:rPr>
        <w:br/>
        <w:t>Thursday 4 June, 9.30</w:t>
      </w:r>
      <w:r w:rsidRPr="00974A5F">
        <w:rPr>
          <w:rFonts w:ascii="Arial" w:hAnsi="Arial" w:cs="Arial"/>
          <w:lang w:val="en-US"/>
        </w:rPr>
        <w:t> </w:t>
      </w:r>
      <w:r w:rsidRPr="00974A5F">
        <w:rPr>
          <w:lang w:val="en-US"/>
        </w:rPr>
        <w:t xml:space="preserve">am. </w:t>
      </w:r>
      <w:proofErr w:type="spellStart"/>
      <w:r w:rsidRPr="00974A5F">
        <w:rPr>
          <w:lang w:val="en-US"/>
        </w:rPr>
        <w:t>Tākaka</w:t>
      </w:r>
      <w:proofErr w:type="spellEnd"/>
      <w:r w:rsidRPr="00974A5F">
        <w:rPr>
          <w:lang w:val="en-US"/>
        </w:rPr>
        <w:t xml:space="preserve"> Office, 78 Commercial Street.</w:t>
      </w:r>
    </w:p>
    <w:p w14:paraId="1A44F430" w14:textId="77777777" w:rsidR="00974A5F" w:rsidRPr="00974A5F" w:rsidRDefault="00974A5F" w:rsidP="00974A5F">
      <w:pPr>
        <w:rPr>
          <w:lang w:val="en-US"/>
        </w:rPr>
      </w:pPr>
      <w:r w:rsidRPr="00974A5F">
        <w:rPr>
          <w:lang w:val="en-US"/>
        </w:rPr>
        <w:t>Information Forum</w:t>
      </w:r>
      <w:r w:rsidRPr="00974A5F">
        <w:rPr>
          <w:lang w:val="en-US"/>
        </w:rPr>
        <w:br/>
        <w:t>Tuesday 9 June, 9.30</w:t>
      </w:r>
      <w:r w:rsidRPr="00974A5F">
        <w:rPr>
          <w:rFonts w:ascii="Arial" w:hAnsi="Arial" w:cs="Arial"/>
          <w:lang w:val="en-US"/>
        </w:rPr>
        <w:t> </w:t>
      </w:r>
      <w:r w:rsidRPr="00974A5F">
        <w:rPr>
          <w:lang w:val="en-US"/>
        </w:rPr>
        <w:t>am.</w:t>
      </w:r>
    </w:p>
    <w:p w14:paraId="6258A469" w14:textId="77777777" w:rsidR="00974A5F" w:rsidRPr="00974A5F" w:rsidRDefault="00974A5F" w:rsidP="00974A5F">
      <w:pPr>
        <w:rPr>
          <w:lang w:val="en-US"/>
        </w:rPr>
      </w:pPr>
      <w:r w:rsidRPr="00974A5F">
        <w:rPr>
          <w:lang w:val="en-US"/>
        </w:rPr>
        <w:t>Tasman District Council</w:t>
      </w:r>
      <w:r w:rsidRPr="00974A5F">
        <w:rPr>
          <w:lang w:val="en-US"/>
        </w:rPr>
        <w:br/>
        <w:t>Thursday 11 June, 9.30</w:t>
      </w:r>
      <w:r w:rsidRPr="00974A5F">
        <w:rPr>
          <w:rFonts w:ascii="Arial" w:hAnsi="Arial" w:cs="Arial"/>
          <w:lang w:val="en-US"/>
        </w:rPr>
        <w:t> </w:t>
      </w:r>
      <w:r w:rsidRPr="00974A5F">
        <w:rPr>
          <w:lang w:val="en-US"/>
        </w:rPr>
        <w:t>am.</w:t>
      </w:r>
    </w:p>
    <w:p w14:paraId="7DA83B37" w14:textId="3711E168" w:rsidR="00974A5F" w:rsidRPr="00974A5F" w:rsidRDefault="00974A5F" w:rsidP="00974A5F">
      <w:pPr>
        <w:rPr>
          <w:lang w:val="en-US"/>
        </w:rPr>
      </w:pPr>
      <w:r w:rsidRPr="00974A5F">
        <w:rPr>
          <w:lang w:val="en-US"/>
        </w:rPr>
        <w:t>Motueka Community Board</w:t>
      </w:r>
      <w:r w:rsidRPr="00974A5F">
        <w:rPr>
          <w:lang w:val="en-US"/>
        </w:rPr>
        <w:br/>
        <w:t>Tuesday 16 June, 3.00</w:t>
      </w:r>
      <w:r w:rsidRPr="00974A5F">
        <w:rPr>
          <w:rFonts w:ascii="Arial" w:hAnsi="Arial" w:cs="Arial"/>
          <w:lang w:val="en-US"/>
        </w:rPr>
        <w:t> </w:t>
      </w:r>
      <w:r w:rsidRPr="00974A5F">
        <w:rPr>
          <w:lang w:val="en-US"/>
        </w:rPr>
        <w:t>pm. Motueka Library, 32 Wallace Street.</w:t>
      </w:r>
    </w:p>
    <w:p w14:paraId="39F49C79" w14:textId="5165FA1C" w:rsidR="00974A5F" w:rsidRPr="00974A5F" w:rsidRDefault="00974A5F" w:rsidP="00974A5F">
      <w:pPr>
        <w:pStyle w:val="Heading3"/>
        <w:rPr>
          <w:lang w:val="en-US"/>
        </w:rPr>
      </w:pPr>
      <w:r w:rsidRPr="00974A5F">
        <w:rPr>
          <w:lang w:val="en-US"/>
        </w:rPr>
        <w:t>Upland game bird hunt</w:t>
      </w:r>
    </w:p>
    <w:p w14:paraId="7823B295" w14:textId="77777777" w:rsidR="00974A5F" w:rsidRPr="00974A5F" w:rsidRDefault="00974A5F" w:rsidP="00974A5F">
      <w:pPr>
        <w:rPr>
          <w:lang w:val="en-US"/>
        </w:rPr>
      </w:pPr>
      <w:r w:rsidRPr="00974A5F">
        <w:rPr>
          <w:lang w:val="en-US"/>
        </w:rPr>
        <w:t xml:space="preserve">Public access to the eastern half of </w:t>
      </w:r>
      <w:proofErr w:type="spellStart"/>
      <w:r w:rsidRPr="00974A5F">
        <w:rPr>
          <w:lang w:val="en-US"/>
        </w:rPr>
        <w:t>Moturoa</w:t>
      </w:r>
      <w:proofErr w:type="spellEnd"/>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Rabbit Island will be closed between 7.00</w:t>
      </w:r>
      <w:r w:rsidRPr="00974A5F">
        <w:rPr>
          <w:rFonts w:ascii="Arial" w:hAnsi="Arial" w:cs="Arial"/>
          <w:lang w:val="en-US"/>
        </w:rPr>
        <w:t> </w:t>
      </w:r>
      <w:r w:rsidRPr="00974A5F">
        <w:rPr>
          <w:lang w:val="en-US"/>
        </w:rPr>
        <w:t>am</w:t>
      </w:r>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2.00</w:t>
      </w:r>
      <w:r w:rsidRPr="00974A5F">
        <w:rPr>
          <w:rFonts w:ascii="Arial" w:hAnsi="Arial" w:cs="Arial"/>
          <w:lang w:val="en-US"/>
        </w:rPr>
        <w:t> </w:t>
      </w:r>
      <w:r w:rsidRPr="00974A5F">
        <w:rPr>
          <w:lang w:val="en-US"/>
        </w:rPr>
        <w:t xml:space="preserve">pm on Saturday 30 May (rain day Sunday 31 May) while an </w:t>
      </w:r>
      <w:proofErr w:type="spellStart"/>
      <w:r w:rsidRPr="00974A5F">
        <w:rPr>
          <w:lang w:val="en-US"/>
        </w:rPr>
        <w:t>organised</w:t>
      </w:r>
      <w:proofErr w:type="spellEnd"/>
      <w:r w:rsidRPr="00974A5F">
        <w:rPr>
          <w:lang w:val="en-US"/>
        </w:rPr>
        <w:t xml:space="preserve"> game bird hunt takes place. The closure will include all the beachfront at the eastern end.</w:t>
      </w:r>
    </w:p>
    <w:p w14:paraId="0C86FC29" w14:textId="77777777" w:rsidR="00974A5F" w:rsidRPr="00974A5F" w:rsidRDefault="00974A5F" w:rsidP="00974A5F">
      <w:pPr>
        <w:rPr>
          <w:lang w:val="en-US"/>
        </w:rPr>
      </w:pPr>
      <w:r w:rsidRPr="00974A5F">
        <w:rPr>
          <w:lang w:val="en-US"/>
        </w:rPr>
        <w:lastRenderedPageBreak/>
        <w:t xml:space="preserve">Fish &amp; Game </w:t>
      </w:r>
      <w:proofErr w:type="spellStart"/>
      <w:r w:rsidRPr="00974A5F">
        <w:rPr>
          <w:lang w:val="en-US"/>
        </w:rPr>
        <w:t>organises</w:t>
      </w:r>
      <w:proofErr w:type="spellEnd"/>
      <w:r w:rsidRPr="00974A5F">
        <w:rPr>
          <w:lang w:val="en-US"/>
        </w:rPr>
        <w:t xml:space="preserve"> the hunt, which is permitted under the </w:t>
      </w:r>
      <w:proofErr w:type="spellStart"/>
      <w:r w:rsidRPr="00974A5F">
        <w:rPr>
          <w:lang w:val="en-US"/>
        </w:rPr>
        <w:t>Moturoa</w:t>
      </w:r>
      <w:proofErr w:type="spellEnd"/>
      <w:r w:rsidRPr="00974A5F">
        <w:rPr>
          <w:rFonts w:ascii="Arial" w:hAnsi="Arial" w:cs="Arial"/>
          <w:lang w:val="en-US"/>
        </w:rPr>
        <w:t> </w:t>
      </w:r>
      <w:r w:rsidRPr="00974A5F">
        <w:rPr>
          <w:lang w:val="en-US"/>
        </w:rPr>
        <w:t>/</w:t>
      </w:r>
      <w:r w:rsidRPr="00974A5F">
        <w:rPr>
          <w:rFonts w:ascii="Arial" w:hAnsi="Arial" w:cs="Arial"/>
          <w:lang w:val="en-US"/>
        </w:rPr>
        <w:t> </w:t>
      </w:r>
      <w:r w:rsidRPr="00974A5F">
        <w:rPr>
          <w:lang w:val="en-US"/>
        </w:rPr>
        <w:t xml:space="preserve">Rabbit Island Reserve Management Plan. For more details, contact Jacob Lucas at Nelson Marlborough Fish &amp; Game on </w:t>
      </w:r>
      <w:hyperlink r:id="rId12" w:history="1">
        <w:r w:rsidRPr="00974A5F">
          <w:rPr>
            <w:rStyle w:val="Hyperlink"/>
            <w:lang w:val="en-US"/>
          </w:rPr>
          <w:t>jlucas@fishandgame.org.nz</w:t>
        </w:r>
      </w:hyperlink>
      <w:r w:rsidRPr="00974A5F">
        <w:rPr>
          <w:lang w:val="en-US"/>
        </w:rPr>
        <w:t>.</w:t>
      </w:r>
    </w:p>
    <w:p w14:paraId="31847874" w14:textId="529EE671" w:rsidR="00974A5F" w:rsidRPr="00974A5F" w:rsidRDefault="00974A5F" w:rsidP="00974A5F">
      <w:pPr>
        <w:pStyle w:val="Heading3"/>
        <w:rPr>
          <w:lang w:val="en-US"/>
        </w:rPr>
      </w:pPr>
      <w:r w:rsidRPr="00974A5F">
        <w:rPr>
          <w:lang w:val="en-US"/>
        </w:rPr>
        <w:t>Alcohol applications</w:t>
      </w:r>
    </w:p>
    <w:p w14:paraId="420DBF86" w14:textId="77777777" w:rsidR="00974A5F" w:rsidRPr="00974A5F" w:rsidRDefault="00974A5F" w:rsidP="00974A5F">
      <w:pPr>
        <w:rPr>
          <w:lang w:val="en-US"/>
        </w:rPr>
      </w:pPr>
      <w:r w:rsidRPr="00974A5F">
        <w:rPr>
          <w:lang w:val="en-US"/>
        </w:rPr>
        <w:t xml:space="preserve">Visit </w:t>
      </w:r>
      <w:hyperlink r:id="rId13" w:history="1">
        <w:r w:rsidRPr="00974A5F">
          <w:rPr>
            <w:rStyle w:val="Hyperlink"/>
            <w:lang w:val="en-US"/>
          </w:rPr>
          <w:t>tasman.govt.nz/alcohol-notices</w:t>
        </w:r>
      </w:hyperlink>
      <w:r w:rsidRPr="00974A5F">
        <w:rPr>
          <w:lang w:val="en-US"/>
        </w:rPr>
        <w:t xml:space="preserve"> to see the latest alcohol </w:t>
      </w:r>
      <w:proofErr w:type="spellStart"/>
      <w:r w:rsidRPr="00974A5F">
        <w:rPr>
          <w:lang w:val="en-US"/>
        </w:rPr>
        <w:t>licence</w:t>
      </w:r>
      <w:proofErr w:type="spellEnd"/>
      <w:r w:rsidRPr="00974A5F">
        <w:rPr>
          <w:lang w:val="en-US"/>
        </w:rPr>
        <w:t xml:space="preserve"> applications.</w:t>
      </w:r>
    </w:p>
    <w:p w14:paraId="2479592A" w14:textId="27BD2BF6" w:rsidR="00974A5F" w:rsidRPr="00974A5F" w:rsidRDefault="00974A5F" w:rsidP="00974A5F">
      <w:pPr>
        <w:pStyle w:val="Heading3"/>
        <w:rPr>
          <w:lang w:val="en-US"/>
        </w:rPr>
      </w:pPr>
      <w:r w:rsidRPr="00974A5F">
        <w:rPr>
          <w:lang w:val="en-US"/>
        </w:rPr>
        <w:t>Emergency recovery period extended further</w:t>
      </w:r>
    </w:p>
    <w:p w14:paraId="5E5E5FCC" w14:textId="0EF5A4D3" w:rsidR="00974A5F" w:rsidRPr="00974A5F" w:rsidRDefault="00974A5F" w:rsidP="00974A5F">
      <w:pPr>
        <w:rPr>
          <w:lang w:val="en-US"/>
        </w:rPr>
      </w:pPr>
      <w:r w:rsidRPr="00974A5F">
        <w:rPr>
          <w:lang w:val="en-US"/>
        </w:rPr>
        <w:t xml:space="preserve">Tasman Mayor Tim King has extended the official emergency recovery period for Tasman District by another 28 days, continuing until Thursday 18 June 2026. This decision has been made in accordance with the powers provided under the Civil </w:t>
      </w:r>
      <w:proofErr w:type="spellStart"/>
      <w:r w:rsidRPr="00974A5F">
        <w:rPr>
          <w:lang w:val="en-US"/>
        </w:rPr>
        <w:t>Defence</w:t>
      </w:r>
      <w:proofErr w:type="spellEnd"/>
      <w:r w:rsidRPr="00974A5F">
        <w:rPr>
          <w:lang w:val="en-US"/>
        </w:rPr>
        <w:t xml:space="preserve"> and Emergency Management Act to ensure the continued safety and recovery of our communities.</w:t>
      </w:r>
    </w:p>
    <w:p w14:paraId="658DF025" w14:textId="662D55DC" w:rsidR="00974A5F" w:rsidRPr="00974A5F" w:rsidRDefault="00974A5F" w:rsidP="00974A5F">
      <w:pPr>
        <w:pStyle w:val="Heading3"/>
        <w:rPr>
          <w:lang w:val="en-US"/>
        </w:rPr>
      </w:pPr>
      <w:r w:rsidRPr="00974A5F">
        <w:rPr>
          <w:lang w:val="en-US"/>
        </w:rPr>
        <w:t>Public holiday hours and services</w:t>
      </w:r>
    </w:p>
    <w:p w14:paraId="1142AFE2" w14:textId="77777777" w:rsidR="00974A5F" w:rsidRPr="00974A5F" w:rsidRDefault="00974A5F" w:rsidP="00974A5F">
      <w:pPr>
        <w:rPr>
          <w:lang w:val="en-US"/>
        </w:rPr>
      </w:pPr>
      <w:r w:rsidRPr="00974A5F">
        <w:rPr>
          <w:lang w:val="en-US"/>
        </w:rPr>
        <w:t xml:space="preserve">On King’s Birthday, Monday 1 June, all service </w:t>
      </w:r>
      <w:proofErr w:type="spellStart"/>
      <w:r w:rsidRPr="00974A5F">
        <w:rPr>
          <w:lang w:val="en-US"/>
        </w:rPr>
        <w:t>centres</w:t>
      </w:r>
      <w:proofErr w:type="spellEnd"/>
      <w:r w:rsidRPr="00974A5F">
        <w:rPr>
          <w:lang w:val="en-US"/>
        </w:rPr>
        <w:t xml:space="preserve"> and libraries will be closed for the day. Usual opening hours apply otherwise. We are always here to help when needed, call 03 543 8400 anytime.</w:t>
      </w:r>
    </w:p>
    <w:p w14:paraId="46622EEB" w14:textId="77777777" w:rsidR="00974A5F" w:rsidRPr="00974A5F" w:rsidRDefault="00974A5F" w:rsidP="00974A5F">
      <w:pPr>
        <w:rPr>
          <w:lang w:val="en-US"/>
        </w:rPr>
      </w:pPr>
      <w:r w:rsidRPr="00974A5F">
        <w:rPr>
          <w:lang w:val="en-US"/>
        </w:rPr>
        <w:t xml:space="preserve">There are no changes to the rubbish and recycling collections. All our resource recovery </w:t>
      </w:r>
      <w:proofErr w:type="spellStart"/>
      <w:r w:rsidRPr="00974A5F">
        <w:rPr>
          <w:lang w:val="en-US"/>
        </w:rPr>
        <w:t>centres</w:t>
      </w:r>
      <w:proofErr w:type="spellEnd"/>
      <w:r w:rsidRPr="00974A5F">
        <w:rPr>
          <w:lang w:val="en-US"/>
        </w:rPr>
        <w:t xml:space="preserve"> will be open as normal.</w:t>
      </w:r>
    </w:p>
    <w:p w14:paraId="3FAEC197" w14:textId="31229990" w:rsidR="00974A5F" w:rsidRPr="00974A5F" w:rsidRDefault="00974A5F" w:rsidP="00974A5F">
      <w:pPr>
        <w:rPr>
          <w:lang w:val="en-US"/>
        </w:rPr>
      </w:pPr>
      <w:r w:rsidRPr="00974A5F">
        <w:rPr>
          <w:lang w:val="en-US"/>
        </w:rPr>
        <w:t xml:space="preserve">The </w:t>
      </w:r>
      <w:proofErr w:type="spellStart"/>
      <w:r w:rsidRPr="00974A5F">
        <w:rPr>
          <w:lang w:val="en-US"/>
        </w:rPr>
        <w:t>eBuses</w:t>
      </w:r>
      <w:proofErr w:type="spellEnd"/>
      <w:r w:rsidRPr="00974A5F">
        <w:rPr>
          <w:lang w:val="en-US"/>
        </w:rPr>
        <w:t xml:space="preserve"> on Routes 1, 2, 3 and 4 will be running, but on a reduced timetable. Routes 5 and 6 do not run on a public holiday. When viewing the timetables at </w:t>
      </w:r>
      <w:hyperlink r:id="rId14" w:history="1">
        <w:r w:rsidRPr="00974A5F">
          <w:rPr>
            <w:rStyle w:val="Hyperlink"/>
            <w:lang w:val="en-US"/>
          </w:rPr>
          <w:t>ebus.nz</w:t>
        </w:r>
      </w:hyperlink>
      <w:r w:rsidRPr="00974A5F">
        <w:rPr>
          <w:lang w:val="en-US"/>
        </w:rPr>
        <w:t xml:space="preserve"> select the holidays tab to see the schedules.</w:t>
      </w:r>
    </w:p>
    <w:p w14:paraId="2E459DFD" w14:textId="5ACB1F65" w:rsidR="00974A5F" w:rsidRPr="00974A5F" w:rsidRDefault="00974A5F" w:rsidP="00974A5F">
      <w:pPr>
        <w:pStyle w:val="Heading3"/>
        <w:rPr>
          <w:lang w:val="en-US"/>
        </w:rPr>
      </w:pPr>
      <w:r w:rsidRPr="00974A5F">
        <w:rPr>
          <w:lang w:val="en-US"/>
        </w:rPr>
        <w:t>Rating information available</w:t>
      </w:r>
    </w:p>
    <w:p w14:paraId="3FCACE79" w14:textId="77777777" w:rsidR="00974A5F" w:rsidRPr="00974A5F" w:rsidRDefault="00974A5F" w:rsidP="00974A5F">
      <w:pPr>
        <w:rPr>
          <w:lang w:val="en-US"/>
        </w:rPr>
      </w:pPr>
      <w:r w:rsidRPr="00974A5F">
        <w:rPr>
          <w:lang w:val="en-US"/>
        </w:rPr>
        <w:t xml:space="preserve">Our rating information database includes information such as the property location, valuation number, capital and land value as of 1 July 2025, and current year’s rates – remember the names of property owners and ratepayers are not listed in the database. Rating information is available for you to view at any Council Service Centre during office hours. You can also view this information online at </w:t>
      </w:r>
      <w:hyperlink r:id="rId15" w:history="1">
        <w:r w:rsidRPr="00974A5F">
          <w:rPr>
            <w:rStyle w:val="Hyperlink"/>
            <w:lang w:val="en-US"/>
          </w:rPr>
          <w:t>tasman.govt.nz/rates-search</w:t>
        </w:r>
      </w:hyperlink>
      <w:r w:rsidRPr="00974A5F">
        <w:rPr>
          <w:lang w:val="en-US"/>
        </w:rPr>
        <w:t>.</w:t>
      </w:r>
    </w:p>
    <w:p w14:paraId="066028B3" w14:textId="7B08F4C4" w:rsidR="00974A5F" w:rsidRPr="009C6162" w:rsidRDefault="00974A5F" w:rsidP="00974A5F">
      <w:pPr>
        <w:rPr>
          <w:lang w:val="en-US"/>
        </w:rPr>
      </w:pPr>
      <w:r w:rsidRPr="00974A5F">
        <w:rPr>
          <w:lang w:val="en-US"/>
        </w:rPr>
        <w:t>Notice given under section 28, Local Government (Rating) Act 2002.</w:t>
      </w:r>
    </w:p>
    <w:sectPr w:rsidR="00974A5F" w:rsidRPr="009C6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ED66148"/>
    <w:multiLevelType w:val="hybridMultilevel"/>
    <w:tmpl w:val="956268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3192DDF"/>
    <w:multiLevelType w:val="hybridMultilevel"/>
    <w:tmpl w:val="18AA9B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BA75A9B"/>
    <w:multiLevelType w:val="hybridMultilevel"/>
    <w:tmpl w:val="8C96D8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6121AB3"/>
    <w:multiLevelType w:val="hybridMultilevel"/>
    <w:tmpl w:val="0CD49A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38525D41"/>
    <w:multiLevelType w:val="hybridMultilevel"/>
    <w:tmpl w:val="B92C651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BE921D2"/>
    <w:multiLevelType w:val="hybridMultilevel"/>
    <w:tmpl w:val="6DEA14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D5404B1"/>
    <w:multiLevelType w:val="hybridMultilevel"/>
    <w:tmpl w:val="5F2A68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47FF3CC7"/>
    <w:multiLevelType w:val="hybridMultilevel"/>
    <w:tmpl w:val="BD864A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99227EA"/>
    <w:multiLevelType w:val="hybridMultilevel"/>
    <w:tmpl w:val="07161B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AEF12A3"/>
    <w:multiLevelType w:val="hybridMultilevel"/>
    <w:tmpl w:val="3072F5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730319B5"/>
    <w:multiLevelType w:val="hybridMultilevel"/>
    <w:tmpl w:val="B8DC5E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C8005EE"/>
    <w:multiLevelType w:val="hybridMultilevel"/>
    <w:tmpl w:val="43EE85D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4"/>
  </w:num>
  <w:num w:numId="3" w16cid:durableId="622303">
    <w:abstractNumId w:val="1"/>
  </w:num>
  <w:num w:numId="4" w16cid:durableId="271784232">
    <w:abstractNumId w:val="20"/>
  </w:num>
  <w:num w:numId="5" w16cid:durableId="1460995841">
    <w:abstractNumId w:val="21"/>
  </w:num>
  <w:num w:numId="6" w16cid:durableId="1251087529">
    <w:abstractNumId w:val="15"/>
  </w:num>
  <w:num w:numId="7" w16cid:durableId="938834416">
    <w:abstractNumId w:val="14"/>
  </w:num>
  <w:num w:numId="8" w16cid:durableId="591859608">
    <w:abstractNumId w:val="24"/>
  </w:num>
  <w:num w:numId="9" w16cid:durableId="682241886">
    <w:abstractNumId w:val="22"/>
  </w:num>
  <w:num w:numId="10" w16cid:durableId="1482040666">
    <w:abstractNumId w:val="8"/>
  </w:num>
  <w:num w:numId="11" w16cid:durableId="891578456">
    <w:abstractNumId w:val="11"/>
  </w:num>
  <w:num w:numId="12" w16cid:durableId="234555100">
    <w:abstractNumId w:val="23"/>
  </w:num>
  <w:num w:numId="13" w16cid:durableId="1750811945">
    <w:abstractNumId w:val="27"/>
  </w:num>
  <w:num w:numId="14" w16cid:durableId="338042270">
    <w:abstractNumId w:val="0"/>
  </w:num>
  <w:num w:numId="15" w16cid:durableId="1797530727">
    <w:abstractNumId w:val="17"/>
  </w:num>
  <w:num w:numId="16" w16cid:durableId="1744061765">
    <w:abstractNumId w:val="6"/>
  </w:num>
  <w:num w:numId="17" w16cid:durableId="1177886454">
    <w:abstractNumId w:val="28"/>
  </w:num>
  <w:num w:numId="18" w16cid:durableId="851795255">
    <w:abstractNumId w:val="18"/>
  </w:num>
  <w:num w:numId="19" w16cid:durableId="1069500384">
    <w:abstractNumId w:val="7"/>
  </w:num>
  <w:num w:numId="20" w16cid:durableId="1013729514">
    <w:abstractNumId w:val="25"/>
  </w:num>
  <w:num w:numId="21" w16cid:durableId="851725597">
    <w:abstractNumId w:val="5"/>
  </w:num>
  <w:num w:numId="22" w16cid:durableId="473833111">
    <w:abstractNumId w:val="12"/>
  </w:num>
  <w:num w:numId="23" w16cid:durableId="1613124097">
    <w:abstractNumId w:val="9"/>
  </w:num>
  <w:num w:numId="24" w16cid:durableId="1101875247">
    <w:abstractNumId w:val="26"/>
  </w:num>
  <w:num w:numId="25" w16cid:durableId="2017224050">
    <w:abstractNumId w:val="3"/>
  </w:num>
  <w:num w:numId="26" w16cid:durableId="2098136358">
    <w:abstractNumId w:val="10"/>
  </w:num>
  <w:num w:numId="27" w16cid:durableId="2032757945">
    <w:abstractNumId w:val="13"/>
  </w:num>
  <w:num w:numId="28" w16cid:durableId="582495309">
    <w:abstractNumId w:val="19"/>
  </w:num>
  <w:num w:numId="29" w16cid:durableId="1183860983">
    <w:abstractNumId w:val="29"/>
  </w:num>
  <w:num w:numId="30" w16cid:durableId="15980571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E1189"/>
    <w:rsid w:val="001F51E8"/>
    <w:rsid w:val="00264085"/>
    <w:rsid w:val="002C7DFD"/>
    <w:rsid w:val="002E1326"/>
    <w:rsid w:val="00307B33"/>
    <w:rsid w:val="00320898"/>
    <w:rsid w:val="00321D87"/>
    <w:rsid w:val="00330F1A"/>
    <w:rsid w:val="00353CC4"/>
    <w:rsid w:val="00393C51"/>
    <w:rsid w:val="004B2B8B"/>
    <w:rsid w:val="004E38AF"/>
    <w:rsid w:val="005115BA"/>
    <w:rsid w:val="0054476F"/>
    <w:rsid w:val="005C0D67"/>
    <w:rsid w:val="005F0CC5"/>
    <w:rsid w:val="006921B3"/>
    <w:rsid w:val="00763561"/>
    <w:rsid w:val="00766F65"/>
    <w:rsid w:val="00797859"/>
    <w:rsid w:val="007A7F6B"/>
    <w:rsid w:val="007C0D4E"/>
    <w:rsid w:val="007C265D"/>
    <w:rsid w:val="007C5761"/>
    <w:rsid w:val="007F7007"/>
    <w:rsid w:val="00815C06"/>
    <w:rsid w:val="00827FC8"/>
    <w:rsid w:val="008444A2"/>
    <w:rsid w:val="0088710E"/>
    <w:rsid w:val="00974A5F"/>
    <w:rsid w:val="009B691C"/>
    <w:rsid w:val="009C6162"/>
    <w:rsid w:val="009D622E"/>
    <w:rsid w:val="00A11077"/>
    <w:rsid w:val="00A86E6A"/>
    <w:rsid w:val="00AB12EC"/>
    <w:rsid w:val="00AC5DFA"/>
    <w:rsid w:val="00AE13AA"/>
    <w:rsid w:val="00AE49DE"/>
    <w:rsid w:val="00B5515C"/>
    <w:rsid w:val="00C00EB8"/>
    <w:rsid w:val="00C45D9D"/>
    <w:rsid w:val="00CA337D"/>
    <w:rsid w:val="00D03622"/>
    <w:rsid w:val="00D655FC"/>
    <w:rsid w:val="00D739F1"/>
    <w:rsid w:val="00D9093C"/>
    <w:rsid w:val="00DE58D1"/>
    <w:rsid w:val="00E0213E"/>
    <w:rsid w:val="00EE5282"/>
    <w:rsid w:val="00F53837"/>
    <w:rsid w:val="00F53876"/>
    <w:rsid w:val="00F651D5"/>
    <w:rsid w:val="00F71F81"/>
    <w:rsid w:val="00FC3B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man.govt.nz/rural-hub" TargetMode="External"/><Relationship Id="rId13" Type="http://schemas.openxmlformats.org/officeDocument/2006/relationships/hyperlink" Target="http://tasman.govt.nz/alcohol-notices" TargetMode="External"/><Relationship Id="rId3" Type="http://schemas.openxmlformats.org/officeDocument/2006/relationships/settings" Target="settings.xml"/><Relationship Id="rId7" Type="http://schemas.openxmlformats.org/officeDocument/2006/relationships/hyperlink" Target="mailto:curtainbank.nelson%40gmail.com?subject=" TargetMode="External"/><Relationship Id="rId12" Type="http://schemas.openxmlformats.org/officeDocument/2006/relationships/hyperlink" Target="mailto:jlucas%40fishandgame.org.nz?subjec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edlocations.co.nz" TargetMode="External"/><Relationship Id="rId11" Type="http://schemas.openxmlformats.org/officeDocument/2006/relationships/hyperlink" Target="http://tasman.govt.nz/meetings-calendar" TargetMode="External"/><Relationship Id="rId5" Type="http://schemas.openxmlformats.org/officeDocument/2006/relationships/hyperlink" Target="http://shape.tasman.govt.nz/cornwall" TargetMode="External"/><Relationship Id="rId15" Type="http://schemas.openxmlformats.org/officeDocument/2006/relationships/hyperlink" Target="http://tasman.govt.nz/rates-search" TargetMode="External"/><Relationship Id="rId10" Type="http://schemas.openxmlformats.org/officeDocument/2006/relationships/hyperlink" Target="mailto:youtube.com/@tasmandistrictcouncilmeetings" TargetMode="External"/><Relationship Id="rId4" Type="http://schemas.openxmlformats.org/officeDocument/2006/relationships/webSettings" Target="webSettings.xml"/><Relationship Id="rId9" Type="http://schemas.openxmlformats.org/officeDocument/2006/relationships/hyperlink" Target="http://nelsontasman.nz/events" TargetMode="External"/><Relationship Id="rId14" Type="http://schemas.openxmlformats.org/officeDocument/2006/relationships/hyperlink" Target="http://ebus.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6060</Words>
  <Characters>21210</Characters>
  <Application>Microsoft Office Word</Application>
  <DocSecurity>0</DocSecurity>
  <Lines>3030</Lines>
  <Paragraphs>2726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12</cp:revision>
  <dcterms:created xsi:type="dcterms:W3CDTF">2025-12-21T21:23:00Z</dcterms:created>
  <dcterms:modified xsi:type="dcterms:W3CDTF">2026-05-21T21:00:00Z</dcterms:modified>
</cp:coreProperties>
</file>